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tblCellMar>
          <w:left w:w="10" w:type="dxa"/>
          <w:right w:w="10" w:type="dxa"/>
        </w:tblCellMar>
        <w:tblLook w:val="0000"/>
      </w:tblPr>
      <w:tblGrid>
        <w:gridCol w:w="4829"/>
        <w:gridCol w:w="4829"/>
      </w:tblGrid>
      <w:tr w:rsidR="003A0552">
        <w:tblPrEx>
          <w:tblCellMar>
            <w:top w:w="0" w:type="dxa"/>
            <w:bottom w:w="0" w:type="dxa"/>
          </w:tblCellMar>
        </w:tblPrEx>
        <w:tc>
          <w:tcPr>
            <w:tcW w:w="2500" w:type="pct"/>
          </w:tcPr>
          <w:p w:rsidR="003A0552" w:rsidRDefault="00CB69BA">
            <w:pPr>
              <w:pStyle w:val="a3"/>
            </w:pPr>
            <w:r>
              <w:t>Қазақстан Республикасы</w:t>
            </w:r>
          </w:p>
          <w:p w:rsidR="003A0552" w:rsidRDefault="00CB69BA">
            <w:pPr>
              <w:pStyle w:val="a3"/>
            </w:pPr>
            <w:r>
              <w:t>Білім және ғылым</w:t>
            </w:r>
          </w:p>
          <w:p w:rsidR="003A0552" w:rsidRDefault="00CB69BA">
            <w:pPr>
              <w:pStyle w:val="a3"/>
            </w:pPr>
            <w:r>
              <w:t>Министрлігі</w:t>
            </w:r>
          </w:p>
          <w:p w:rsidR="003A0552" w:rsidRDefault="003A0552">
            <w:pPr>
              <w:pStyle w:val="a3"/>
            </w:pPr>
          </w:p>
          <w:p w:rsidR="003A0552" w:rsidRDefault="00CB69BA">
            <w:pPr>
              <w:pStyle w:val="a3"/>
            </w:pPr>
            <w:r>
              <w:t>Д.Серікбаев атындағы</w:t>
            </w:r>
          </w:p>
          <w:p w:rsidR="003A0552" w:rsidRDefault="00CB69BA">
            <w:pPr>
              <w:pStyle w:val="a3"/>
            </w:pPr>
            <w:r>
              <w:t>ШҚМТУ</w:t>
            </w:r>
          </w:p>
        </w:tc>
        <w:tc>
          <w:tcPr>
            <w:tcW w:w="2500" w:type="pct"/>
          </w:tcPr>
          <w:p w:rsidR="003A0552" w:rsidRDefault="00CB69BA">
            <w:pPr>
              <w:pStyle w:val="a3"/>
              <w:jc w:val="right"/>
            </w:pPr>
            <w:r>
              <w:t>Министерство</w:t>
            </w:r>
          </w:p>
          <w:p w:rsidR="003A0552" w:rsidRDefault="00CB69BA">
            <w:pPr>
              <w:pStyle w:val="a3"/>
              <w:jc w:val="right"/>
            </w:pPr>
            <w:r>
              <w:t>образования и науки</w:t>
            </w:r>
          </w:p>
          <w:p w:rsidR="003A0552" w:rsidRDefault="00CB69BA">
            <w:pPr>
              <w:pStyle w:val="a3"/>
              <w:jc w:val="right"/>
            </w:pPr>
            <w:r>
              <w:t>Республики Казахстан</w:t>
            </w:r>
          </w:p>
          <w:p w:rsidR="003A0552" w:rsidRDefault="003A0552">
            <w:pPr>
              <w:pStyle w:val="a3"/>
            </w:pPr>
          </w:p>
          <w:p w:rsidR="003A0552" w:rsidRDefault="00CB69BA">
            <w:pPr>
              <w:pStyle w:val="a3"/>
              <w:jc w:val="right"/>
            </w:pPr>
            <w:r>
              <w:t>ВКТУ</w:t>
            </w:r>
          </w:p>
          <w:p w:rsidR="003A0552" w:rsidRDefault="00CB69BA">
            <w:pPr>
              <w:pStyle w:val="a3"/>
              <w:jc w:val="right"/>
            </w:pPr>
            <w:r>
              <w:t>им.Д.Серикбаева</w:t>
            </w:r>
          </w:p>
        </w:tc>
      </w:tr>
    </w:tbl>
    <w:p w:rsidR="003A0552" w:rsidRDefault="003A0552">
      <w:pPr>
        <w:pStyle w:val="a3"/>
      </w:pPr>
    </w:p>
    <w:p w:rsidR="003A0552" w:rsidRDefault="003A0552">
      <w:pPr>
        <w:pStyle w:val="a3"/>
      </w:pPr>
    </w:p>
    <w:p w:rsidR="003A0552" w:rsidRDefault="00CB69BA">
      <w:pPr>
        <w:pStyle w:val="a3"/>
        <w:ind w:left="5800"/>
      </w:pPr>
      <w:r>
        <w:t>БЕКІТЕМІН / УТВЕРЖДАЮ:</w:t>
      </w:r>
    </w:p>
    <w:p w:rsidR="003A0552" w:rsidRDefault="00CB69BA">
      <w:pPr>
        <w:pStyle w:val="a3"/>
        <w:ind w:left="5800"/>
      </w:pPr>
      <w:r>
        <w:t>БжКМ деканы / Декан ШБиП:</w:t>
      </w:r>
    </w:p>
    <w:p w:rsidR="003A0552" w:rsidRDefault="00CB69BA">
      <w:pPr>
        <w:pStyle w:val="a3"/>
        <w:ind w:left="5800"/>
      </w:pPr>
      <w:r>
        <w:t>_____________ Мадиярова Э.С.</w:t>
      </w:r>
    </w:p>
    <w:p w:rsidR="003A0552" w:rsidRDefault="00CB69BA">
      <w:pPr>
        <w:pStyle w:val="a3"/>
        <w:ind w:left="5800"/>
      </w:pPr>
      <w:r>
        <w:t>_____________ 20</w:t>
      </w:r>
      <w:permStart w:id="0" w:edGrp="everyone"/>
      <w:r>
        <w:t>00</w:t>
      </w:r>
      <w:permEnd w:id="0"/>
      <w:r>
        <w:t xml:space="preserve"> ж./г.</w:t>
      </w:r>
    </w:p>
    <w:p w:rsidR="003A0552" w:rsidRDefault="003A0552">
      <w:pPr>
        <w:pStyle w:val="a3"/>
      </w:pPr>
    </w:p>
    <w:p w:rsidR="003A0552" w:rsidRDefault="003A0552">
      <w:pPr>
        <w:pStyle w:val="a3"/>
      </w:pPr>
    </w:p>
    <w:p w:rsidR="003A0552" w:rsidRDefault="003A0552">
      <w:pPr>
        <w:pStyle w:val="a3"/>
      </w:pPr>
    </w:p>
    <w:p w:rsidR="003A0552" w:rsidRDefault="003A0552">
      <w:pPr>
        <w:pStyle w:val="a3"/>
      </w:pPr>
    </w:p>
    <w:p w:rsidR="003A0552" w:rsidRDefault="00CB69BA">
      <w:pPr>
        <w:pStyle w:val="a3"/>
        <w:jc w:val="center"/>
      </w:pPr>
      <w:r>
        <w:rPr>
          <w:b/>
        </w:rPr>
        <w:t>СТАТИСТИКА</w:t>
      </w:r>
    </w:p>
    <w:p w:rsidR="003A0552" w:rsidRDefault="00CB69BA">
      <w:pPr>
        <w:pStyle w:val="a3"/>
        <w:jc w:val="center"/>
      </w:pPr>
      <w:r>
        <w:t>Жұмыс оқу бағдарламасы (силлабус)</w:t>
      </w:r>
    </w:p>
    <w:p w:rsidR="003A0552" w:rsidRDefault="003A0552">
      <w:pPr>
        <w:pStyle w:val="a3"/>
      </w:pPr>
    </w:p>
    <w:p w:rsidR="003A0552" w:rsidRDefault="00CB69BA">
      <w:pPr>
        <w:pStyle w:val="a3"/>
        <w:jc w:val="center"/>
      </w:pPr>
      <w:r>
        <w:rPr>
          <w:b/>
        </w:rPr>
        <w:t>СТАТИСТИКА</w:t>
      </w:r>
    </w:p>
    <w:p w:rsidR="003A0552" w:rsidRDefault="00CB69BA">
      <w:pPr>
        <w:pStyle w:val="a3"/>
        <w:jc w:val="center"/>
      </w:pPr>
      <w:r>
        <w:t>Рабочая учебная программа (силлабус)</w:t>
      </w:r>
    </w:p>
    <w:p w:rsidR="003A0552" w:rsidRDefault="003A0552">
      <w:pPr>
        <w:pStyle w:val="a3"/>
      </w:pPr>
    </w:p>
    <w:p w:rsidR="003A0552" w:rsidRDefault="003A0552">
      <w:pPr>
        <w:pStyle w:val="a3"/>
      </w:pPr>
      <w:permStart w:id="1" w:edGrp="none"/>
    </w:p>
    <w:p w:rsidR="003A0552" w:rsidRDefault="003A0552">
      <w:pPr>
        <w:pStyle w:val="a3"/>
      </w:pPr>
    </w:p>
    <w:p w:rsidR="003A0552" w:rsidRDefault="003A0552">
      <w:pPr>
        <w:pStyle w:val="a3"/>
      </w:pPr>
    </w:p>
    <w:p w:rsidR="003A0552" w:rsidRDefault="00CB69BA">
      <w:pPr>
        <w:pStyle w:val="a3"/>
      </w:pPr>
      <w:r>
        <w:t>Білім беру бағдарламасы / Образовательная программа: 6B04101 Электрондық бизнес экономикасы / Экономика электронного бизнеса, 6B04103 Өндіріс жүйелерін бизнес-басқару / Бизнес-управление производственными системами, 6B04104 Есеп, талдау және кәсіпорындағы аудит / Учет, анализ и аудит на предприятии, 6B04106 Ғылымды қажетсінетін кәсіпорынның қаржыларын басқару / Управление финансами наукоемких предприятий, 6B04109 Мемлекеттік қаржылық менеджмент / Государственный финансовый менеджмент</w:t>
      </w:r>
    </w:p>
    <w:p w:rsidR="003A0552" w:rsidRDefault="00CB69BA">
      <w:pPr>
        <w:pStyle w:val="a3"/>
      </w:pPr>
      <w:r>
        <w:t>Пәндерінің коды / Код дисциплины: Sta2202 (6B04103), Sta2205 (6B04101), Sta2207 (6B04104), Sta2208 (6B04106, 6B04109)</w:t>
      </w:r>
    </w:p>
    <w:p w:rsidR="003A0552" w:rsidRDefault="00CB69BA">
      <w:pPr>
        <w:pStyle w:val="a3"/>
      </w:pPr>
      <w:r>
        <w:t>Кредиттер саны / Количество кредитов: 3 (6B04103), 4 (6B04101, 6B04104, 6B04106, 6B04109)</w:t>
      </w:r>
    </w:p>
    <w:p w:rsidR="003A0552" w:rsidRDefault="00CB69BA">
      <w:pPr>
        <w:pStyle w:val="a3"/>
      </w:pPr>
      <w:r>
        <w:t>Цикл / Цикл: БП / БД</w:t>
      </w:r>
    </w:p>
    <w:p w:rsidR="003A0552" w:rsidRDefault="00CB69BA">
      <w:pPr>
        <w:pStyle w:val="a3"/>
      </w:pPr>
      <w:r>
        <w:t>Компонент / Компонент: ЖК / ВК</w:t>
      </w:r>
    </w:p>
    <w:p w:rsidR="003A0552" w:rsidRDefault="003A0552">
      <w:pPr>
        <w:pStyle w:val="a3"/>
      </w:pPr>
    </w:p>
    <w:p w:rsidR="003A0552" w:rsidRDefault="003A0552">
      <w:pPr>
        <w:pStyle w:val="a3"/>
      </w:pPr>
    </w:p>
    <w:p w:rsidR="003A0552" w:rsidRDefault="003A0552">
      <w:pPr>
        <w:pStyle w:val="a3"/>
      </w:pPr>
    </w:p>
    <w:p w:rsidR="003A0552" w:rsidRDefault="003A0552">
      <w:pPr>
        <w:pStyle w:val="a3"/>
      </w:pPr>
    </w:p>
    <w:p w:rsidR="003A0552" w:rsidRDefault="003A0552">
      <w:pPr>
        <w:pStyle w:val="a3"/>
      </w:pPr>
    </w:p>
    <w:p w:rsidR="003A0552" w:rsidRDefault="003A0552">
      <w:pPr>
        <w:pStyle w:val="a3"/>
      </w:pPr>
    </w:p>
    <w:p w:rsidR="003A0552" w:rsidRDefault="003A0552">
      <w:pPr>
        <w:pStyle w:val="a3"/>
      </w:pPr>
    </w:p>
    <w:p w:rsidR="003A0552" w:rsidRDefault="003A0552">
      <w:pPr>
        <w:pStyle w:val="a3"/>
      </w:pPr>
    </w:p>
    <w:p w:rsidR="003A0552" w:rsidRDefault="003A0552">
      <w:pPr>
        <w:pStyle w:val="a3"/>
      </w:pPr>
    </w:p>
    <w:p w:rsidR="003A0552" w:rsidRDefault="003A0552">
      <w:pPr>
        <w:pStyle w:val="a3"/>
      </w:pPr>
    </w:p>
    <w:p w:rsidR="003A0552" w:rsidRDefault="003A0552">
      <w:pPr>
        <w:pStyle w:val="a3"/>
      </w:pPr>
    </w:p>
    <w:p w:rsidR="003A0552" w:rsidRDefault="003A0552">
      <w:pPr>
        <w:pStyle w:val="a3"/>
      </w:pPr>
    </w:p>
    <w:permEnd w:id="1"/>
    <w:p w:rsidR="003A0552" w:rsidRDefault="003A0552">
      <w:pPr>
        <w:pStyle w:val="a3"/>
      </w:pPr>
    </w:p>
    <w:p w:rsidR="003A0552" w:rsidRDefault="00CB69BA">
      <w:pPr>
        <w:pStyle w:val="a3"/>
        <w:jc w:val="center"/>
      </w:pPr>
      <w:r>
        <w:t>Өскемен, 20</w:t>
      </w:r>
      <w:permStart w:id="2" w:edGrp="everyone"/>
      <w:r>
        <w:t>00</w:t>
      </w:r>
      <w:permEnd w:id="2"/>
    </w:p>
    <w:p w:rsidR="003A0552" w:rsidRDefault="00CB69BA">
      <w:pPr>
        <w:pStyle w:val="a3"/>
        <w:jc w:val="center"/>
      </w:pPr>
      <w:r>
        <w:t>Усть-Каменогорск, 20</w:t>
      </w:r>
      <w:permStart w:id="3" w:edGrp="everyone"/>
      <w:r>
        <w:t>00</w:t>
      </w:r>
      <w:permEnd w:id="3"/>
      <w:r>
        <w:br w:type="page"/>
      </w:r>
    </w:p>
    <w:p w:rsidR="003A0552" w:rsidRDefault="00CB69BA">
      <w:pPr>
        <w:pStyle w:val="a3"/>
        <w:ind w:firstLine="567"/>
      </w:pPr>
      <w: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"БжКМ" жұмыс оқу бағдарламасы (силлабус) мектепте жасалған.</w:t>
      </w:r>
    </w:p>
    <w:p w:rsidR="003A0552" w:rsidRDefault="003A0552">
      <w:pPr>
        <w:pStyle w:val="a3"/>
      </w:pPr>
    </w:p>
    <w:p w:rsidR="003A0552" w:rsidRDefault="00CB69BA">
      <w:pPr>
        <w:pStyle w:val="a3"/>
        <w:ind w:firstLine="567"/>
      </w:pPr>
      <w:r>
        <w:t>Рабочая учебная программа (силлабус) разработана в школе «ШБиП»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3A0552" w:rsidRDefault="003A0552">
      <w:pPr>
        <w:pStyle w:val="a3"/>
      </w:pPr>
    </w:p>
    <w:p w:rsidR="003A0552" w:rsidRDefault="00CB69BA">
      <w:pPr>
        <w:pStyle w:val="a3"/>
      </w:pPr>
      <w:r>
        <w:t>Мектептің оқу-әдістемелік кеңесімен мақұлданған</w:t>
      </w:r>
    </w:p>
    <w:p w:rsidR="003A0552" w:rsidRDefault="00CB69BA">
      <w:pPr>
        <w:pStyle w:val="a3"/>
      </w:pPr>
      <w:r>
        <w:t>Одобрено учебно-методическим советом школы</w:t>
      </w:r>
    </w:p>
    <w:p w:rsidR="003A0552" w:rsidRDefault="003A0552">
      <w:pPr>
        <w:pStyle w:val="a3"/>
      </w:pPr>
    </w:p>
    <w:p w:rsidR="003A0552" w:rsidRDefault="00CB69BA">
      <w:pPr>
        <w:pStyle w:val="a3"/>
        <w:tabs>
          <w:tab w:val="left" w:pos="6500"/>
        </w:tabs>
      </w:pPr>
      <w:r>
        <w:t>Төрағасы / Председатель</w:t>
      </w:r>
      <w:r>
        <w:tab/>
      </w:r>
      <w:permStart w:id="4" w:edGrp="everyone"/>
      <w:r>
        <w:t>Кабдулшарипова А.М.</w:t>
      </w:r>
      <w:permEnd w:id="4"/>
    </w:p>
    <w:p w:rsidR="003A0552" w:rsidRDefault="00CB69BA">
      <w:pPr>
        <w:pStyle w:val="a3"/>
      </w:pPr>
      <w:r>
        <w:t xml:space="preserve">Күні / дата    </w:t>
      </w:r>
      <w:permStart w:id="5" w:edGrp="everyone"/>
      <w:r>
        <w:t>00.00.2000</w:t>
      </w:r>
      <w:permEnd w:id="5"/>
      <w:r>
        <w:t xml:space="preserve"> г.   хаттама / протокол </w:t>
      </w:r>
      <w:permStart w:id="6" w:edGrp="everyone"/>
      <w:r>
        <w:t>00</w:t>
      </w:r>
      <w:permEnd w:id="6"/>
    </w:p>
    <w:p w:rsidR="003A0552" w:rsidRDefault="003A0552">
      <w:pPr>
        <w:pStyle w:val="a3"/>
      </w:pPr>
    </w:p>
    <w:p w:rsidR="003A0552" w:rsidRDefault="00CB69BA">
      <w:pPr>
        <w:pStyle w:val="a3"/>
        <w:tabs>
          <w:tab w:val="left" w:pos="6500"/>
        </w:tabs>
        <w:ind w:left="6500" w:hanging="6500"/>
        <w:jc w:val="left"/>
      </w:pPr>
      <w:r>
        <w:t>Оқу бағдарламасының басшысы /</w:t>
      </w:r>
      <w:r>
        <w:tab/>
        <w:t>Варавин Е.В.</w:t>
      </w:r>
    </w:p>
    <w:p w:rsidR="003A0552" w:rsidRDefault="00CB69BA">
      <w:pPr>
        <w:pStyle w:val="a3"/>
        <w:tabs>
          <w:tab w:val="left" w:pos="6500"/>
        </w:tabs>
        <w:ind w:left="6500" w:hanging="6500"/>
        <w:jc w:val="left"/>
      </w:pPr>
      <w:r>
        <w:t>Руководитель образовательной программы</w:t>
      </w:r>
      <w:r>
        <w:tab/>
        <w:t>6B04103, 6B04104, 6B04106, 6B04109</w:t>
      </w:r>
    </w:p>
    <w:p w:rsidR="003A0552" w:rsidRDefault="00CB69BA">
      <w:pPr>
        <w:pStyle w:val="a3"/>
        <w:tabs>
          <w:tab w:val="left" w:pos="6500"/>
        </w:tabs>
        <w:ind w:left="6500" w:hanging="6500"/>
        <w:jc w:val="left"/>
      </w:pPr>
      <w:r>
        <w:tab/>
        <w:t>Ислям Г.И.</w:t>
      </w:r>
    </w:p>
    <w:p w:rsidR="003A0552" w:rsidRDefault="00CB69BA">
      <w:pPr>
        <w:pStyle w:val="a3"/>
        <w:tabs>
          <w:tab w:val="left" w:pos="6500"/>
        </w:tabs>
        <w:ind w:left="6500" w:hanging="6500"/>
        <w:jc w:val="left"/>
      </w:pPr>
      <w:r>
        <w:tab/>
        <w:t>6B04101</w:t>
      </w:r>
    </w:p>
    <w:p w:rsidR="003A0552" w:rsidRDefault="003A0552">
      <w:pPr>
        <w:pStyle w:val="a3"/>
      </w:pPr>
    </w:p>
    <w:p w:rsidR="003A0552" w:rsidRDefault="00CB69BA">
      <w:pPr>
        <w:pStyle w:val="a3"/>
        <w:tabs>
          <w:tab w:val="left" w:pos="6500"/>
        </w:tabs>
        <w:ind w:left="6500" w:hanging="6500"/>
        <w:jc w:val="left"/>
      </w:pPr>
      <w:r>
        <w:t>Әзірлеген / Разработал</w:t>
      </w:r>
      <w:r>
        <w:tab/>
      </w:r>
      <w:permStart w:id="7" w:edGrp="everyone"/>
      <w:r>
        <w:t>Кабдулшарипова А.М.</w:t>
      </w:r>
      <w:permEnd w:id="7"/>
    </w:p>
    <w:p w:rsidR="003A0552" w:rsidRDefault="00CB69BA">
      <w:pPr>
        <w:pStyle w:val="a3"/>
        <w:tabs>
          <w:tab w:val="left" w:pos="6500"/>
        </w:tabs>
        <w:ind w:left="6500" w:hanging="6500"/>
        <w:jc w:val="left"/>
      </w:pPr>
      <w:r>
        <w:tab/>
      </w:r>
      <w:permStart w:id="8" w:edGrp="everyone"/>
      <w:r>
        <w:t>Аға оқытушы / Старший преподаватель, к.э.н.</w:t>
      </w:r>
      <w:permEnd w:id="8"/>
    </w:p>
    <w:p w:rsidR="003A0552" w:rsidRDefault="003A0552">
      <w:pPr>
        <w:pStyle w:val="a3"/>
      </w:pPr>
    </w:p>
    <w:p w:rsidR="003A0552" w:rsidRDefault="003A0552">
      <w:pPr>
        <w:pStyle w:val="a3"/>
      </w:pPr>
    </w:p>
    <w:p w:rsidR="003A0552" w:rsidRDefault="00CB69BA">
      <w:pPr>
        <w:pStyle w:val="a3"/>
      </w:pPr>
      <w:r>
        <w:br w:type="page"/>
      </w:r>
    </w:p>
    <w:p w:rsidR="003A0552" w:rsidRDefault="00CB69BA">
      <w:pPr>
        <w:pStyle w:val="a3"/>
        <w:jc w:val="center"/>
      </w:pPr>
      <w:r>
        <w:rPr>
          <w:b/>
        </w:rPr>
        <w:lastRenderedPageBreak/>
        <w:t>1 ПӘННІҢ СИПАТТАМАСЫ, ОНЫҢ ОҚУ ҮРДІСІНДЕГІ ОРНЫ</w:t>
      </w:r>
    </w:p>
    <w:p w:rsidR="003A0552" w:rsidRDefault="00CB69BA">
      <w:pPr>
        <w:pStyle w:val="a3"/>
        <w:jc w:val="center"/>
      </w:pPr>
      <w:r>
        <w:rPr>
          <w:b/>
        </w:rPr>
        <w:t>1 ХАРАКТЕРИСТИКА ДИСЦИПЛИНЫ, ЕЕ МЕСТО В УЧЕБНОМ ПРОЦЕССЕ</w:t>
      </w:r>
    </w:p>
    <w:p w:rsidR="003A0552" w:rsidRDefault="003A0552">
      <w:pPr>
        <w:pStyle w:val="a3"/>
      </w:pPr>
    </w:p>
    <w:p w:rsidR="003A0552" w:rsidRDefault="00CB69BA">
      <w:pPr>
        <w:pStyle w:val="a3"/>
        <w:jc w:val="center"/>
      </w:pPr>
      <w:r>
        <w:rPr>
          <w:b/>
        </w:rPr>
        <w:t>1.1 Пәннің қысқаша сипаттамасы</w:t>
      </w:r>
    </w:p>
    <w:p w:rsidR="003A0552" w:rsidRDefault="00CB69BA">
      <w:pPr>
        <w:pStyle w:val="a3"/>
        <w:jc w:val="center"/>
      </w:pPr>
      <w:r>
        <w:rPr>
          <w:b/>
        </w:rPr>
        <w:t>1.1 Краткое описание дисциплины</w:t>
      </w:r>
    </w:p>
    <w:p w:rsidR="003A0552" w:rsidRDefault="003A0552">
      <w:pPr>
        <w:pStyle w:val="a3"/>
      </w:pPr>
    </w:p>
    <w:p w:rsidR="003A0552" w:rsidRDefault="00CB69BA">
      <w:pPr>
        <w:pStyle w:val="a3"/>
        <w:ind w:firstLine="567"/>
      </w:pPr>
      <w:permStart w:id="9" w:edGrp="none"/>
      <w:r>
        <w:t>Бұқаралық әлеуметтік-экономикалық құбылыстарды зерттейді, олардың даму заңдылықтарын, өзара байланысы мен өзара қарым-қатынасын анықтайды, бұл үшін статистикалық бақылау, статистикалық мәліметтер мен деректерді топтастыру, абсолюттік, салыстырмалы және орташа шамалар, іріктеп бақылау, динамика қатарлары мен индекстер зерттеледі.</w:t>
      </w:r>
    </w:p>
    <w:p w:rsidR="003A0552" w:rsidRDefault="00CB69BA">
      <w:pPr>
        <w:pStyle w:val="a3"/>
        <w:ind w:firstLine="567"/>
      </w:pPr>
      <w:r>
        <w:t>Изучает массовые социально-экономические явления, выявляет закономерности их развития, взаимосвязи и взаимовлияния, для этого изучаются: статистическое наблюдение, статистическая сводка и группировка данных, абсолютные, относительные и средние величины, выборочное наблюдение, ряды динамики и индексы.</w:t>
      </w:r>
    </w:p>
    <w:permEnd w:id="9"/>
    <w:p w:rsidR="003A0552" w:rsidRDefault="003A0552">
      <w:pPr>
        <w:pStyle w:val="a3"/>
      </w:pPr>
    </w:p>
    <w:p w:rsidR="003A0552" w:rsidRDefault="00CB69BA">
      <w:pPr>
        <w:pStyle w:val="a3"/>
        <w:jc w:val="center"/>
      </w:pPr>
      <w:r>
        <w:rPr>
          <w:b/>
        </w:rPr>
        <w:t>1.2 Пәнді оқытудың мақсаты мен міндеттері</w:t>
      </w:r>
    </w:p>
    <w:p w:rsidR="003A0552" w:rsidRDefault="00CB69BA">
      <w:pPr>
        <w:pStyle w:val="a3"/>
        <w:jc w:val="center"/>
      </w:pPr>
      <w:r>
        <w:rPr>
          <w:b/>
        </w:rPr>
        <w:t>1.2 Цель и задачи изучения дисциплины</w:t>
      </w:r>
    </w:p>
    <w:p w:rsidR="003A0552" w:rsidRDefault="003A0552">
      <w:pPr>
        <w:pStyle w:val="a3"/>
      </w:pPr>
    </w:p>
    <w:p w:rsidR="003A0552" w:rsidRDefault="00CB69BA">
      <w:pPr>
        <w:pStyle w:val="a3"/>
        <w:ind w:firstLine="567"/>
      </w:pPr>
      <w:permStart w:id="10" w:edGrp="none"/>
      <w:r>
        <w:t>Пәнді оқытудың мақсаты:</w:t>
      </w:r>
    </w:p>
    <w:p w:rsidR="003A0552" w:rsidRDefault="00CB69BA">
      <w:pPr>
        <w:pStyle w:val="a3"/>
        <w:ind w:firstLine="567"/>
      </w:pPr>
      <w:r>
        <w:t>Әлеуметтік-экономикалық құбылыстар мен процестердің үрдістері мен заңдылықтарын зерттеу үшін статистикалық ақпаратты жинаудың, өңдеудің, қорытудың және талдаудың қазіргі заманғы әдістері кешенін меңгерген мамандарды даярлау.</w:t>
      </w:r>
    </w:p>
    <w:p w:rsidR="003A0552" w:rsidRDefault="00CB69BA">
      <w:pPr>
        <w:pStyle w:val="a3"/>
        <w:ind w:firstLine="567"/>
      </w:pPr>
      <w:r>
        <w:t>Цель изучения дисциплины:</w:t>
      </w:r>
    </w:p>
    <w:p w:rsidR="003A0552" w:rsidRDefault="00CB69BA">
      <w:pPr>
        <w:pStyle w:val="a3"/>
        <w:ind w:firstLine="567"/>
      </w:pPr>
      <w:r>
        <w:t>Подготовка специалистов, владеющих комплексом современных методов сбора, обработки, обобщения и анализа статистической информации для изучения тенденций и закономерностей социально-экономических явлений и процессов.</w:t>
      </w:r>
    </w:p>
    <w:p w:rsidR="003A0552" w:rsidRDefault="003A0552">
      <w:pPr>
        <w:pStyle w:val="a3"/>
      </w:pPr>
    </w:p>
    <w:p w:rsidR="003A0552" w:rsidRDefault="00CB69BA">
      <w:pPr>
        <w:pStyle w:val="a3"/>
        <w:ind w:firstLine="567"/>
      </w:pPr>
      <w:r>
        <w:t>Пәнді оқытудың міндеттері:</w:t>
      </w:r>
    </w:p>
    <w:p w:rsidR="003A0552" w:rsidRDefault="00CB69BA">
      <w:pPr>
        <w:pStyle w:val="a3"/>
        <w:ind w:firstLine="567"/>
      </w:pPr>
      <w:r>
        <w:t>- ел, өңір, қала, кәсіпорын және т. б. деңгейінде әлеуметтік-экономикалық дамуды сипаттайтын статистикалық көрсеткіштер жүйесін зерделеу.;</w:t>
      </w:r>
    </w:p>
    <w:p w:rsidR="003A0552" w:rsidRDefault="00CB69BA">
      <w:pPr>
        <w:pStyle w:val="a3"/>
        <w:ind w:firstLine="567"/>
      </w:pPr>
      <w:r>
        <w:t>- маңызды әлеуметтік-экономикалық көрсеткіштерді есептеу әдістемесімен танысу;</w:t>
      </w:r>
    </w:p>
    <w:p w:rsidR="003A0552" w:rsidRDefault="00CB69BA">
      <w:pPr>
        <w:pStyle w:val="a3"/>
        <w:ind w:firstLine="567"/>
      </w:pPr>
      <w:r>
        <w:t>- қоғамдық өмірдің құбылыстары мен процестерін зерттеу үшін статистикалық талдау әдістерін қолдану.</w:t>
      </w:r>
    </w:p>
    <w:p w:rsidR="003A0552" w:rsidRDefault="00CB69BA">
      <w:pPr>
        <w:pStyle w:val="a3"/>
        <w:ind w:firstLine="567"/>
      </w:pPr>
      <w:r>
        <w:t>Задачи изучения дисциплины:</w:t>
      </w:r>
    </w:p>
    <w:p w:rsidR="003A0552" w:rsidRDefault="00CB69BA">
      <w:pPr>
        <w:pStyle w:val="a3"/>
        <w:ind w:firstLine="567"/>
      </w:pPr>
      <w:r>
        <w:t>- изучение системы статистических показателей, характеризующих социально-экономическое развитие на уровне страны, региона, города, предприятия и т.д.;</w:t>
      </w:r>
    </w:p>
    <w:p w:rsidR="003A0552" w:rsidRDefault="00CB69BA">
      <w:pPr>
        <w:pStyle w:val="a3"/>
        <w:ind w:firstLine="567"/>
      </w:pPr>
      <w:r>
        <w:t>- ознакомление с методологией расчета важнейших социально-экономических показателей;</w:t>
      </w:r>
    </w:p>
    <w:p w:rsidR="003A0552" w:rsidRDefault="00CB69BA">
      <w:pPr>
        <w:pStyle w:val="a3"/>
        <w:ind w:firstLine="567"/>
      </w:pPr>
      <w:r>
        <w:t>- использование методов статистического анализа для изучения явлений и процессов общественной жизни.</w:t>
      </w:r>
    </w:p>
    <w:permEnd w:id="10"/>
    <w:p w:rsidR="003A0552" w:rsidRDefault="003A0552">
      <w:pPr>
        <w:pStyle w:val="a3"/>
      </w:pPr>
    </w:p>
    <w:p w:rsidR="003A0552" w:rsidRDefault="00CB69BA">
      <w:pPr>
        <w:pStyle w:val="a3"/>
        <w:jc w:val="center"/>
      </w:pPr>
      <w:r>
        <w:rPr>
          <w:b/>
        </w:rPr>
        <w:t>1.3 Оқыту қортындысы</w:t>
      </w:r>
    </w:p>
    <w:p w:rsidR="003A0552" w:rsidRDefault="00CB69BA">
      <w:pPr>
        <w:pStyle w:val="a3"/>
        <w:jc w:val="center"/>
      </w:pPr>
      <w:r>
        <w:rPr>
          <w:b/>
        </w:rPr>
        <w:t>1.3 Результаты обучения</w:t>
      </w:r>
    </w:p>
    <w:p w:rsidR="003A0552" w:rsidRDefault="003A0552">
      <w:pPr>
        <w:pStyle w:val="a3"/>
      </w:pPr>
    </w:p>
    <w:p w:rsidR="003A0552" w:rsidRDefault="00CB69BA">
      <w:pPr>
        <w:pStyle w:val="a3"/>
        <w:ind w:firstLine="567"/>
      </w:pPr>
      <w:r>
        <w:t>Оқыту нәтижелері Дублиндік дескрипторлар негізінде білім берудің тиісті деңгейіндегі құзыреттер арқылы көрсетіледі.</w:t>
      </w:r>
    </w:p>
    <w:p w:rsidR="003A0552" w:rsidRDefault="00CB69BA">
      <w:pPr>
        <w:pStyle w:val="a3"/>
        <w:ind w:firstLine="567"/>
      </w:pPr>
      <w:r>
        <w:lastRenderedPageBreak/>
        <w:t>Результаты обучения определяются на основе Дублинских дескрипторов соответствующего уровня образования и выражаются через компетенции.</w:t>
      </w:r>
    </w:p>
    <w:p w:rsidR="003A0552" w:rsidRDefault="003A055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168"/>
        <w:gridCol w:w="3904"/>
        <w:gridCol w:w="3616"/>
      </w:tblGrid>
      <w:tr w:rsidR="003A0552">
        <w:trPr>
          <w:tblHeader/>
        </w:trPr>
        <w:tc>
          <w:tcPr>
            <w:tcW w:w="1119" w:type="pct"/>
            <w:vMerge w:val="restart"/>
          </w:tcPr>
          <w:p w:rsidR="003A0552" w:rsidRDefault="00CB69BA">
            <w:pPr>
              <w:pStyle w:val="a3"/>
              <w:jc w:val="center"/>
            </w:pPr>
            <w:r>
              <w:t>Қалыптасатын негізгі құзыреттер</w:t>
            </w:r>
          </w:p>
          <w:p w:rsidR="003A0552" w:rsidRDefault="00CB69BA">
            <w:pPr>
              <w:pStyle w:val="a3"/>
              <w:jc w:val="center"/>
            </w:pPr>
            <w:r>
              <w:t>Формируемые ключевые компетенции</w:t>
            </w:r>
          </w:p>
        </w:tc>
        <w:tc>
          <w:tcPr>
            <w:tcW w:w="0" w:type="auto"/>
            <w:gridSpan w:val="2"/>
          </w:tcPr>
          <w:p w:rsidR="003A0552" w:rsidRDefault="00CB69BA">
            <w:pPr>
              <w:pStyle w:val="a3"/>
              <w:jc w:val="center"/>
            </w:pPr>
            <w:r>
              <w:t>Оқыту нәтижелері (түйінді құзыреттілік бірліктері)</w:t>
            </w:r>
          </w:p>
          <w:p w:rsidR="003A0552" w:rsidRDefault="00CB69BA">
            <w:pPr>
              <w:pStyle w:val="a3"/>
              <w:jc w:val="center"/>
            </w:pPr>
            <w:r>
              <w:t>Результаты обучения (единицы ключевых компетенций)</w:t>
            </w:r>
          </w:p>
        </w:tc>
      </w:tr>
      <w:tr w:rsidR="003A0552">
        <w:trPr>
          <w:tblHeader/>
        </w:trPr>
        <w:tc>
          <w:tcPr>
            <w:tcW w:w="0" w:type="auto"/>
            <w:vMerge/>
          </w:tcPr>
          <w:p w:rsidR="003A0552" w:rsidRDefault="003A0552">
            <w:pPr>
              <w:pStyle w:val="a3"/>
            </w:pPr>
          </w:p>
        </w:tc>
        <w:tc>
          <w:tcPr>
            <w:tcW w:w="2015" w:type="pct"/>
          </w:tcPr>
          <w:p w:rsidR="003A0552" w:rsidRDefault="00CB69BA">
            <w:pPr>
              <w:pStyle w:val="a3"/>
              <w:jc w:val="center"/>
            </w:pPr>
            <w:r>
              <w:t>білім бағдарламасы</w:t>
            </w:r>
          </w:p>
          <w:p w:rsidR="003A0552" w:rsidRDefault="00CB69BA">
            <w:pPr>
              <w:pStyle w:val="a3"/>
              <w:jc w:val="center"/>
            </w:pPr>
            <w:r>
              <w:t>образовательной программы</w:t>
            </w:r>
          </w:p>
        </w:tc>
        <w:tc>
          <w:tcPr>
            <w:tcW w:w="1866" w:type="pct"/>
          </w:tcPr>
          <w:p w:rsidR="003A0552" w:rsidRDefault="00CB69BA">
            <w:pPr>
              <w:pStyle w:val="a3"/>
              <w:jc w:val="center"/>
            </w:pPr>
            <w:r>
              <w:t>пәндер</w:t>
            </w:r>
          </w:p>
          <w:p w:rsidR="003A0552" w:rsidRDefault="00CB69BA">
            <w:pPr>
              <w:pStyle w:val="a3"/>
              <w:jc w:val="center"/>
            </w:pPr>
            <w:r>
              <w:t>дисциплины</w:t>
            </w:r>
          </w:p>
        </w:tc>
      </w:tr>
      <w:tr w:rsidR="003A0552">
        <w:tc>
          <w:tcPr>
            <w:tcW w:w="0" w:type="auto"/>
          </w:tcPr>
          <w:p w:rsidR="003A0552" w:rsidRDefault="003A0552">
            <w:pPr>
              <w:pStyle w:val="a3"/>
            </w:pPr>
          </w:p>
        </w:tc>
        <w:tc>
          <w:tcPr>
            <w:tcW w:w="0" w:type="auto"/>
          </w:tcPr>
          <w:p w:rsidR="003A0552" w:rsidRDefault="003A0552">
            <w:pPr>
              <w:pStyle w:val="a3"/>
            </w:pPr>
          </w:p>
        </w:tc>
        <w:tc>
          <w:tcPr>
            <w:tcW w:w="0" w:type="auto"/>
          </w:tcPr>
          <w:p w:rsidR="003A0552" w:rsidRDefault="00CB69BA">
            <w:pPr>
              <w:pStyle w:val="a3"/>
              <w:ind w:firstLine="567"/>
            </w:pPr>
            <w:permStart w:id="11" w:edGrp="none"/>
            <w:r>
              <w:rPr>
                <w:sz w:val="20"/>
              </w:rPr>
              <w:t>- экономиканың түрлі салаларын зерттеу кезінде статистикалық талдаудың негізгі әдістерін жүйелі түсінуді көрсету;</w:t>
            </w:r>
          </w:p>
          <w:p w:rsidR="003A0552" w:rsidRDefault="00CB69BA">
            <w:pPr>
              <w:pStyle w:val="a3"/>
              <w:ind w:firstLine="567"/>
            </w:pPr>
            <w:r>
              <w:rPr>
                <w:sz w:val="20"/>
              </w:rPr>
              <w:t>- статистикалық әдістерді қолдану арқылы нақты экономикалық және басқару жағдайларын талд</w:t>
            </w:r>
          </w:p>
          <w:p w:rsidR="003A0552" w:rsidRDefault="00CB69BA">
            <w:pPr>
              <w:pStyle w:val="a3"/>
              <w:ind w:firstLine="567"/>
            </w:pPr>
            <w:r>
              <w:rPr>
                <w:sz w:val="20"/>
              </w:rPr>
              <w:t>- өзінің кәсіби ұсыныстары мен дағдылары негізінде алынған туынды статистикалық көрсеткіштерді түсінд</w:t>
            </w:r>
          </w:p>
          <w:p w:rsidR="003A0552" w:rsidRDefault="00CB69BA">
            <w:pPr>
              <w:pStyle w:val="a3"/>
              <w:ind w:firstLine="567"/>
            </w:pPr>
            <w:r>
              <w:rPr>
                <w:sz w:val="20"/>
              </w:rPr>
              <w:t>- коммуникативтік міндеттерді шешу үшін заманауи техникалық құралдар мен ақпараттық технологияларды қолдану;</w:t>
            </w:r>
          </w:p>
          <w:p w:rsidR="003A0552" w:rsidRDefault="00CB69BA">
            <w:pPr>
              <w:pStyle w:val="a3"/>
              <w:ind w:firstLine="567"/>
            </w:pPr>
            <w:r>
              <w:rPr>
                <w:sz w:val="20"/>
              </w:rPr>
              <w:t>- кәсіби қарым-қатынас және мәдениетаралық коммуникация дағдысының болуы;</w:t>
            </w:r>
          </w:p>
          <w:p w:rsidR="003A0552" w:rsidRDefault="00CB69BA">
            <w:pPr>
              <w:pStyle w:val="a3"/>
              <w:ind w:firstLine="567"/>
            </w:pPr>
            <w:r>
              <w:rPr>
                <w:sz w:val="20"/>
              </w:rPr>
              <w:t>- ел, өңір, қала, кәсіпорын және т. б. деңгейінде болып жатқан әлеуметтік-экономикалық үдерістерді сыни талдау, бағалау және синтездеу.</w:t>
            </w:r>
          </w:p>
          <w:p w:rsidR="003A0552" w:rsidRDefault="003A0552">
            <w:pPr>
              <w:pStyle w:val="a3"/>
            </w:pPr>
          </w:p>
          <w:p w:rsidR="003A0552" w:rsidRDefault="00CB69BA">
            <w:pPr>
              <w:pStyle w:val="a3"/>
              <w:ind w:firstLine="567"/>
            </w:pPr>
            <w:r>
              <w:rPr>
                <w:sz w:val="20"/>
              </w:rPr>
              <w:t>- демонстрировать системное понимание основных методов статистического анализа при исследовании различных сфер экономики;</w:t>
            </w:r>
          </w:p>
          <w:p w:rsidR="003A0552" w:rsidRDefault="00CB69BA">
            <w:pPr>
              <w:pStyle w:val="a3"/>
              <w:ind w:firstLine="567"/>
            </w:pPr>
            <w:r>
              <w:rPr>
                <w:sz w:val="20"/>
              </w:rPr>
              <w:t>- анализировать конкретные экономические и управленческие ситуации с применением статистических методов</w:t>
            </w:r>
          </w:p>
          <w:p w:rsidR="003A0552" w:rsidRDefault="00CB69BA">
            <w:pPr>
              <w:pStyle w:val="a3"/>
              <w:ind w:firstLine="567"/>
            </w:pPr>
            <w:r>
              <w:rPr>
                <w:sz w:val="20"/>
              </w:rPr>
              <w:t>- интерпретировать полученные производные статистические показатели на базе своих профессиональных представлений и навыков;</w:t>
            </w:r>
          </w:p>
          <w:p w:rsidR="003A0552" w:rsidRDefault="00CB69BA">
            <w:pPr>
              <w:pStyle w:val="a3"/>
              <w:ind w:firstLine="567"/>
            </w:pPr>
            <w:r>
              <w:rPr>
                <w:sz w:val="20"/>
              </w:rPr>
              <w:t>- использовать для решения коммуникативных задач современные технические средства и информационные технологии;</w:t>
            </w:r>
          </w:p>
          <w:p w:rsidR="003A0552" w:rsidRDefault="00CB69BA">
            <w:pPr>
              <w:pStyle w:val="a3"/>
              <w:ind w:firstLine="567"/>
            </w:pPr>
            <w:r>
              <w:rPr>
                <w:sz w:val="20"/>
              </w:rPr>
              <w:t>- иметь навыки профессионального общения и межкультурной коммуникации;</w:t>
            </w:r>
          </w:p>
          <w:p w:rsidR="003A0552" w:rsidRDefault="00CB69BA">
            <w:pPr>
              <w:pStyle w:val="a3"/>
              <w:ind w:firstLine="567"/>
            </w:pPr>
            <w:r>
              <w:rPr>
                <w:sz w:val="20"/>
              </w:rPr>
              <w:t>- критически анализировать, оценивать и синтезировать социально-экономические процессы, происходящие на уровне страны, региона, города, предприятия и т.д.</w:t>
            </w:r>
          </w:p>
        </w:tc>
        <w:permEnd w:id="11"/>
      </w:tr>
    </w:tbl>
    <w:p w:rsidR="003A0552" w:rsidRDefault="003A0552">
      <w:pPr>
        <w:pStyle w:val="a3"/>
      </w:pPr>
    </w:p>
    <w:p w:rsidR="003A0552" w:rsidRDefault="00CB69BA">
      <w:pPr>
        <w:pStyle w:val="a3"/>
        <w:jc w:val="center"/>
      </w:pPr>
      <w:r>
        <w:rPr>
          <w:b/>
        </w:rPr>
        <w:lastRenderedPageBreak/>
        <w:t>1.4 Пәнді игеруде қолданылатын білім беру технологиялары</w:t>
      </w:r>
    </w:p>
    <w:p w:rsidR="003A0552" w:rsidRDefault="00CB69BA">
      <w:pPr>
        <w:pStyle w:val="a3"/>
        <w:jc w:val="center"/>
      </w:pPr>
      <w:r>
        <w:rPr>
          <w:b/>
        </w:rPr>
        <w:t>1.4 Образовательные технологии, применяемые при освоении дисциплины</w:t>
      </w:r>
    </w:p>
    <w:p w:rsidR="003A0552" w:rsidRDefault="003A0552">
      <w:pPr>
        <w:pStyle w:val="a3"/>
      </w:pPr>
    </w:p>
    <w:p w:rsidR="003A0552" w:rsidRDefault="00CB69BA">
      <w:pPr>
        <w:pStyle w:val="a3"/>
        <w:jc w:val="center"/>
      </w:pPr>
      <w:r>
        <w:rPr>
          <w:b/>
        </w:rPr>
        <w:t>1.4.1 Негізгі білім беру технологиялары</w:t>
      </w:r>
    </w:p>
    <w:p w:rsidR="003A0552" w:rsidRDefault="00CB69BA">
      <w:pPr>
        <w:pStyle w:val="a3"/>
        <w:jc w:val="center"/>
      </w:pPr>
      <w:r>
        <w:rPr>
          <w:b/>
        </w:rPr>
        <w:t>1.4.1 Основные образовательные технологии</w:t>
      </w:r>
    </w:p>
    <w:p w:rsidR="003A0552" w:rsidRDefault="003A0552">
      <w:pPr>
        <w:pStyle w:val="a3"/>
      </w:pPr>
    </w:p>
    <w:p w:rsidR="003A0552" w:rsidRDefault="00CB69BA">
      <w:pPr>
        <w:pStyle w:val="a3"/>
        <w:ind w:firstLine="567"/>
      </w:pPr>
      <w:r>
        <w:t>Оқу сабақтарын өткізу кезінде мынадай білім беру технологияларын пайдалану көзделеді</w:t>
      </w:r>
    </w:p>
    <w:p w:rsidR="003A0552" w:rsidRDefault="00CB69BA">
      <w:pPr>
        <w:pStyle w:val="a3"/>
        <w:ind w:firstLine="567"/>
      </w:pPr>
      <w:permStart w:id="12" w:edGrp="none"/>
      <w:r>
        <w:t>- интерактивті дәріс (оқытудың келесі белсенді түрлерін қолдану: атқарушы (басқарылатын) пікірталас немесе әңгімелесу; модерация; слайдтарды немесе оқу фильмдерін көрсету; ми шабуылы; мотивациялық сөйлеу);</w:t>
      </w:r>
    </w:p>
    <w:p w:rsidR="003A0552" w:rsidRDefault="00CB69BA">
      <w:pPr>
        <w:pStyle w:val="a3"/>
        <w:ind w:firstLine="567"/>
      </w:pPr>
      <w:r>
        <w:t>- берілген шарттар негізінде әртүрлі жағдайлардың даму сценарийлерін құру;</w:t>
      </w:r>
    </w:p>
    <w:p w:rsidR="003A0552" w:rsidRDefault="00CB69BA">
      <w:pPr>
        <w:pStyle w:val="a3"/>
        <w:ind w:firstLine="567"/>
      </w:pPr>
      <w:r>
        <w:t>- ақпараттық-коммуникациялық (мысалы, қолданбалы бағдарламалардың кәсіби пакеттерін пайдалана отырып, компьютерлік сыныптағы сабақтар);</w:t>
      </w:r>
    </w:p>
    <w:p w:rsidR="003A0552" w:rsidRDefault="00CB69BA">
      <w:pPr>
        <w:pStyle w:val="a3"/>
        <w:ind w:firstLine="567"/>
      </w:pPr>
      <w:r>
        <w:t>- іздеу-зерттеу (оқу үрдісінде студенттердің өзіндік зерттеу қызметі);</w:t>
      </w:r>
    </w:p>
    <w:p w:rsidR="003A0552" w:rsidRDefault="00CB69BA">
      <w:pPr>
        <w:pStyle w:val="a3"/>
        <w:ind w:firstLine="567"/>
      </w:pPr>
      <w:r>
        <w:t>- оқу міндеттерін шешу.</w:t>
      </w:r>
    </w:p>
    <w:permEnd w:id="12"/>
    <w:p w:rsidR="003A0552" w:rsidRDefault="00CB69BA">
      <w:pPr>
        <w:pStyle w:val="a3"/>
        <w:ind w:firstLine="567"/>
      </w:pPr>
      <w:r>
        <w:t>При проведении учебных занятий предусматривается использование следующих образовательных технологий:</w:t>
      </w:r>
    </w:p>
    <w:p w:rsidR="003A0552" w:rsidRDefault="00CB69BA">
      <w:pPr>
        <w:pStyle w:val="a3"/>
        <w:ind w:firstLine="567"/>
      </w:pPr>
      <w:permStart w:id="13" w:edGrp="none"/>
      <w:r>
        <w:t>- интерактивная лекция (применение следующих активных форм обучения: ведомая (управляемая) дискуссия или беседа; модерация; демонстрация слайдов или учебных фильмов; мозговой штурм; мотивационная речь);</w:t>
      </w:r>
    </w:p>
    <w:p w:rsidR="003A0552" w:rsidRDefault="00CB69BA">
      <w:pPr>
        <w:pStyle w:val="a3"/>
        <w:ind w:firstLine="567"/>
      </w:pPr>
      <w:r>
        <w:t>- построение сценариев развития различных ситуаций на основе заданных условий;</w:t>
      </w:r>
    </w:p>
    <w:p w:rsidR="003A0552" w:rsidRDefault="00CB69BA">
      <w:pPr>
        <w:pStyle w:val="a3"/>
        <w:ind w:firstLine="567"/>
      </w:pPr>
      <w:r>
        <w:t>- информационно-коммуникационная (например, занятия в компьютерном классе с использованием профессиональных пакетов прикладных программ);</w:t>
      </w:r>
    </w:p>
    <w:p w:rsidR="003A0552" w:rsidRDefault="00CB69BA">
      <w:pPr>
        <w:pStyle w:val="a3"/>
        <w:ind w:firstLine="567"/>
      </w:pPr>
      <w:r>
        <w:t>- поисково-исследовательская (самостоятельная исследовательская деятельность студентов в процессе обучения);</w:t>
      </w:r>
    </w:p>
    <w:p w:rsidR="003A0552" w:rsidRDefault="00CB69BA">
      <w:pPr>
        <w:pStyle w:val="a3"/>
        <w:ind w:firstLine="567"/>
      </w:pPr>
      <w:r>
        <w:t>- решение учебных задач.</w:t>
      </w:r>
    </w:p>
    <w:permEnd w:id="13"/>
    <w:p w:rsidR="003A0552" w:rsidRDefault="003A0552">
      <w:pPr>
        <w:pStyle w:val="a3"/>
      </w:pPr>
    </w:p>
    <w:p w:rsidR="003A0552" w:rsidRDefault="00CB69BA">
      <w:pPr>
        <w:pStyle w:val="a3"/>
        <w:jc w:val="center"/>
      </w:pPr>
      <w:r>
        <w:rPr>
          <w:b/>
        </w:rPr>
        <w:t>1.4.2 Бейімделген білім беру технологиялары (инклюзивті оқыту)</w:t>
      </w:r>
    </w:p>
    <w:p w:rsidR="003A0552" w:rsidRDefault="00CB69BA">
      <w:pPr>
        <w:pStyle w:val="a3"/>
        <w:jc w:val="center"/>
      </w:pPr>
      <w:r>
        <w:rPr>
          <w:b/>
        </w:rPr>
        <w:t>1.4.2 Адаптивные образовательные технологии (инклюзивное обучение)</w:t>
      </w:r>
    </w:p>
    <w:p w:rsidR="003A0552" w:rsidRDefault="003A0552">
      <w:pPr>
        <w:pStyle w:val="a3"/>
      </w:pPr>
    </w:p>
    <w:p w:rsidR="003A0552" w:rsidRDefault="00CB69BA">
      <w:pPr>
        <w:pStyle w:val="a3"/>
        <w:ind w:firstLine="567"/>
      </w:pPr>
      <w: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3A0552" w:rsidRDefault="00CB69BA">
      <w:pPr>
        <w:pStyle w:val="a3"/>
        <w:ind w:firstLine="567"/>
      </w:pPr>
      <w:permStart w:id="14" w:edGrp="none"/>
      <w:r>
        <w:t>- - қашықтықтан оқыту</w:t>
      </w:r>
    </w:p>
    <w:p w:rsidR="003A0552" w:rsidRDefault="00CB69BA">
      <w:pPr>
        <w:pStyle w:val="a3"/>
        <w:ind w:firstLine="567"/>
      </w:pPr>
      <w:r>
        <w:t>-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w:t>
      </w:r>
    </w:p>
    <w:p w:rsidR="003A0552" w:rsidRDefault="00CB69BA">
      <w:pPr>
        <w:pStyle w:val="a3"/>
        <w:ind w:firstLine="567"/>
      </w:pPr>
      <w:r>
        <w:t>- - пәнге бағытталған (мақсатты қалыптастыру процесі, яғни мақсаттар оқушылардың іс-әрекетінде көрінетін олардың нәтижелері арқылы қалыптасады);</w:t>
      </w:r>
    </w:p>
    <w:p w:rsidR="003A0552" w:rsidRDefault="00CB69BA">
      <w:pPr>
        <w:pStyle w:val="a3"/>
        <w:ind w:firstLine="567"/>
      </w:pPr>
      <w:r>
        <w:t>- - оқу материалын жасауға көмектесу үшін ұйымдастырылған студенттермен қосымша жеке кеңестер мен сабақтар өткізу.</w:t>
      </w:r>
    </w:p>
    <w:permEnd w:id="14"/>
    <w:p w:rsidR="003A0552" w:rsidRDefault="00CB69BA">
      <w:pPr>
        <w:pStyle w:val="a3"/>
        <w:ind w:firstLine="567"/>
      </w:pPr>
      <w: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3A0552" w:rsidRDefault="00CB69BA">
      <w:pPr>
        <w:pStyle w:val="a3"/>
        <w:ind w:firstLine="567"/>
      </w:pPr>
      <w:permStart w:id="15" w:edGrp="none"/>
      <w:r>
        <w:t>- дистанционные образовательные;</w:t>
      </w:r>
    </w:p>
    <w:p w:rsidR="003A0552" w:rsidRDefault="00CB69BA">
      <w:pPr>
        <w:pStyle w:val="a3"/>
        <w:ind w:firstLine="567"/>
      </w:pPr>
      <w:r>
        <w:t>-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w:t>
      </w:r>
      <w:r>
        <w:lastRenderedPageBreak/>
        <w:t>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доской);</w:t>
      </w:r>
    </w:p>
    <w:p w:rsidR="003A0552" w:rsidRDefault="00CB69BA">
      <w:pPr>
        <w:pStyle w:val="a3"/>
        <w:ind w:firstLine="567"/>
      </w:pPr>
      <w:r>
        <w:t>- предметно-ориентированные (процесс целеобразования, т.е. цели формируются через их результаты, выраженные в действиях обучающихся);</w:t>
      </w:r>
    </w:p>
    <w:p w:rsidR="003A0552" w:rsidRDefault="00CB69BA">
      <w:pPr>
        <w:pStyle w:val="a3"/>
        <w:ind w:firstLine="567"/>
      </w:pPr>
      <w:r>
        <w:t>- проведение дополнительных индивидуальных консультаций и занятий с обучающимися, организованные для оказания помощи в освоении учебного материала.</w:t>
      </w:r>
    </w:p>
    <w:permEnd w:id="15"/>
    <w:p w:rsidR="003A0552" w:rsidRDefault="003A0552">
      <w:pPr>
        <w:pStyle w:val="a3"/>
      </w:pPr>
    </w:p>
    <w:p w:rsidR="003A0552" w:rsidRDefault="00CB69BA">
      <w:pPr>
        <w:pStyle w:val="a3"/>
        <w:jc w:val="center"/>
      </w:pPr>
      <w:r>
        <w:rPr>
          <w:b/>
        </w:rPr>
        <w:t>1.5 Пререквизиттер</w:t>
      </w:r>
    </w:p>
    <w:p w:rsidR="003A0552" w:rsidRDefault="00CB69BA">
      <w:pPr>
        <w:pStyle w:val="a3"/>
        <w:jc w:val="center"/>
      </w:pPr>
      <w:r>
        <w:rPr>
          <w:b/>
        </w:rPr>
        <w:t>1.5 Пререквизиты</w:t>
      </w:r>
    </w:p>
    <w:p w:rsidR="003A0552" w:rsidRDefault="003A0552">
      <w:pPr>
        <w:pStyle w:val="a3"/>
      </w:pPr>
    </w:p>
    <w:p w:rsidR="003A0552" w:rsidRDefault="003A0552">
      <w:pPr>
        <w:pStyle w:val="a3"/>
        <w:ind w:firstLine="567"/>
      </w:pPr>
      <w:permStart w:id="16" w:edGrp="none"/>
    </w:p>
    <w:permEnd w:id="16"/>
    <w:p w:rsidR="003A0552" w:rsidRDefault="003A0552">
      <w:pPr>
        <w:pStyle w:val="a3"/>
      </w:pPr>
    </w:p>
    <w:p w:rsidR="003A0552" w:rsidRDefault="00CB69BA">
      <w:pPr>
        <w:pStyle w:val="a3"/>
        <w:jc w:val="center"/>
      </w:pPr>
      <w:r>
        <w:rPr>
          <w:b/>
        </w:rPr>
        <w:t>1.6 Постреквизиттер</w:t>
      </w:r>
    </w:p>
    <w:p w:rsidR="003A0552" w:rsidRDefault="00CB69BA">
      <w:pPr>
        <w:pStyle w:val="a3"/>
        <w:jc w:val="center"/>
      </w:pPr>
      <w:r>
        <w:rPr>
          <w:b/>
        </w:rPr>
        <w:t>1.6 Постреквизиты</w:t>
      </w:r>
    </w:p>
    <w:p w:rsidR="003A0552" w:rsidRDefault="003A0552">
      <w:pPr>
        <w:pStyle w:val="a3"/>
      </w:pPr>
    </w:p>
    <w:p w:rsidR="003A0552" w:rsidRDefault="003A0552">
      <w:pPr>
        <w:pStyle w:val="a3"/>
        <w:ind w:firstLine="567"/>
      </w:pPr>
      <w:permStart w:id="17" w:edGrp="none"/>
    </w:p>
    <w:permEnd w:id="17"/>
    <w:p w:rsidR="003A0552" w:rsidRDefault="003A0552">
      <w:pPr>
        <w:pStyle w:val="a3"/>
      </w:pPr>
    </w:p>
    <w:p w:rsidR="003A0552" w:rsidRDefault="00CB69BA">
      <w:pPr>
        <w:pStyle w:val="a3"/>
        <w:jc w:val="center"/>
      </w:pPr>
      <w:r>
        <w:rPr>
          <w:b/>
        </w:rPr>
        <w:t>1.7 Пәннің еңбек сыйымдылығы</w:t>
      </w:r>
    </w:p>
    <w:p w:rsidR="003A0552" w:rsidRDefault="00CB69BA">
      <w:pPr>
        <w:pStyle w:val="a3"/>
        <w:jc w:val="center"/>
      </w:pPr>
      <w:r>
        <w:rPr>
          <w:b/>
        </w:rPr>
        <w:t>1.7 Трудоемкость дисциплины</w:t>
      </w:r>
    </w:p>
    <w:p w:rsidR="003A0552" w:rsidRDefault="003A055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6782"/>
        <w:gridCol w:w="2906"/>
      </w:tblGrid>
      <w:tr w:rsidR="003A0552">
        <w:trPr>
          <w:tblHeader/>
        </w:trPr>
        <w:tc>
          <w:tcPr>
            <w:tcW w:w="3500" w:type="pct"/>
          </w:tcPr>
          <w:p w:rsidR="003A0552" w:rsidRDefault="00CB69BA">
            <w:pPr>
              <w:pStyle w:val="a3"/>
            </w:pPr>
            <w:r>
              <w:t>Жұмыс түрлері / Виды работ</w:t>
            </w:r>
          </w:p>
        </w:tc>
        <w:tc>
          <w:tcPr>
            <w:tcW w:w="1500" w:type="pct"/>
          </w:tcPr>
          <w:p w:rsidR="003A0552" w:rsidRDefault="00CB69BA">
            <w:pPr>
              <w:pStyle w:val="a3"/>
              <w:jc w:val="center"/>
            </w:pPr>
            <w:r>
              <w:t>сағат / часы</w:t>
            </w:r>
          </w:p>
        </w:tc>
      </w:tr>
      <w:tr w:rsidR="003A0552">
        <w:tc>
          <w:tcPr>
            <w:tcW w:w="0" w:type="auto"/>
            <w:gridSpan w:val="2"/>
          </w:tcPr>
          <w:p w:rsidR="003A0552" w:rsidRDefault="00CB69BA">
            <w:pPr>
              <w:pStyle w:val="a3"/>
              <w:jc w:val="center"/>
            </w:pPr>
            <w:r>
              <w:rPr>
                <w:i/>
              </w:rPr>
              <w:t>6B04103</w:t>
            </w:r>
          </w:p>
        </w:tc>
      </w:tr>
      <w:tr w:rsidR="003A0552">
        <w:tc>
          <w:tcPr>
            <w:tcW w:w="0" w:type="auto"/>
          </w:tcPr>
          <w:p w:rsidR="003A0552" w:rsidRDefault="00CB69BA">
            <w:pPr>
              <w:pStyle w:val="a3"/>
            </w:pPr>
            <w:r>
              <w:t>Дәрістер / Лекции</w:t>
            </w:r>
          </w:p>
        </w:tc>
        <w:tc>
          <w:tcPr>
            <w:tcW w:w="0" w:type="auto"/>
          </w:tcPr>
          <w:p w:rsidR="003A0552" w:rsidRDefault="00CB69BA">
            <w:pPr>
              <w:pStyle w:val="a3"/>
              <w:jc w:val="center"/>
            </w:pPr>
            <w:r>
              <w:t>15</w:t>
            </w:r>
          </w:p>
        </w:tc>
      </w:tr>
      <w:tr w:rsidR="003A0552">
        <w:tc>
          <w:tcPr>
            <w:tcW w:w="0" w:type="auto"/>
          </w:tcPr>
          <w:p w:rsidR="003A0552" w:rsidRDefault="00CB69BA">
            <w:pPr>
              <w:pStyle w:val="a3"/>
            </w:pPr>
            <w:r>
              <w:t>Практикалық жұмыстар / Практические работы</w:t>
            </w:r>
          </w:p>
        </w:tc>
        <w:tc>
          <w:tcPr>
            <w:tcW w:w="0" w:type="auto"/>
          </w:tcPr>
          <w:p w:rsidR="003A0552" w:rsidRDefault="00CB69BA">
            <w:pPr>
              <w:pStyle w:val="a3"/>
              <w:jc w:val="center"/>
            </w:pPr>
            <w:r>
              <w:t>15</w:t>
            </w:r>
          </w:p>
        </w:tc>
      </w:tr>
      <w:tr w:rsidR="003A0552">
        <w:tc>
          <w:tcPr>
            <w:tcW w:w="0" w:type="auto"/>
          </w:tcPr>
          <w:p w:rsidR="003A0552" w:rsidRDefault="00CB69BA">
            <w:pPr>
              <w:pStyle w:val="a3"/>
            </w:pPr>
            <w:r>
              <w:t>СӨЖО / СРОП</w:t>
            </w:r>
          </w:p>
        </w:tc>
        <w:tc>
          <w:tcPr>
            <w:tcW w:w="0" w:type="auto"/>
          </w:tcPr>
          <w:p w:rsidR="003A0552" w:rsidRDefault="00CB69BA">
            <w:pPr>
              <w:pStyle w:val="a3"/>
              <w:jc w:val="center"/>
            </w:pPr>
            <w:r>
              <w:t>15</w:t>
            </w:r>
          </w:p>
        </w:tc>
      </w:tr>
      <w:tr w:rsidR="003A0552">
        <w:tc>
          <w:tcPr>
            <w:tcW w:w="0" w:type="auto"/>
          </w:tcPr>
          <w:p w:rsidR="003A0552" w:rsidRDefault="00CB69BA">
            <w:pPr>
              <w:pStyle w:val="a3"/>
            </w:pPr>
            <w:r>
              <w:t>СӨЖ / СРО</w:t>
            </w:r>
          </w:p>
        </w:tc>
        <w:tc>
          <w:tcPr>
            <w:tcW w:w="0" w:type="auto"/>
          </w:tcPr>
          <w:p w:rsidR="003A0552" w:rsidRDefault="00CB69BA">
            <w:pPr>
              <w:pStyle w:val="a3"/>
              <w:jc w:val="center"/>
            </w:pPr>
            <w:r>
              <w:t>45</w:t>
            </w:r>
          </w:p>
        </w:tc>
      </w:tr>
      <w:tr w:rsidR="003A0552">
        <w:tc>
          <w:tcPr>
            <w:tcW w:w="0" w:type="auto"/>
          </w:tcPr>
          <w:p w:rsidR="003A0552" w:rsidRDefault="00CB69BA">
            <w:pPr>
              <w:pStyle w:val="a3"/>
              <w:jc w:val="left"/>
            </w:pPr>
            <w:r>
              <w:t>Қорытынды бақылауды жүргізу нысаны /</w:t>
            </w:r>
            <w:r>
              <w:br/>
              <w:t>Форма проведения итогового контроля</w:t>
            </w:r>
          </w:p>
        </w:tc>
        <w:tc>
          <w:tcPr>
            <w:tcW w:w="0" w:type="auto"/>
          </w:tcPr>
          <w:p w:rsidR="003A0552" w:rsidRDefault="00CB69BA">
            <w:pPr>
              <w:pStyle w:val="a3"/>
              <w:jc w:val="center"/>
            </w:pPr>
            <w:r>
              <w:t>емтихан / экзамен</w:t>
            </w:r>
          </w:p>
        </w:tc>
      </w:tr>
      <w:tr w:rsidR="003A0552">
        <w:tc>
          <w:tcPr>
            <w:tcW w:w="0" w:type="auto"/>
            <w:gridSpan w:val="2"/>
          </w:tcPr>
          <w:p w:rsidR="003A0552" w:rsidRDefault="00CB69BA">
            <w:pPr>
              <w:pStyle w:val="a3"/>
              <w:jc w:val="center"/>
            </w:pPr>
            <w:r>
              <w:rPr>
                <w:i/>
              </w:rPr>
              <w:t>6B04101, 6B04104, 6B04106, 6B04109</w:t>
            </w:r>
          </w:p>
        </w:tc>
      </w:tr>
      <w:tr w:rsidR="003A0552">
        <w:tc>
          <w:tcPr>
            <w:tcW w:w="0" w:type="auto"/>
          </w:tcPr>
          <w:p w:rsidR="003A0552" w:rsidRDefault="00CB69BA">
            <w:pPr>
              <w:pStyle w:val="a3"/>
            </w:pPr>
            <w:r>
              <w:t>Дәрістер / Лекции</w:t>
            </w:r>
          </w:p>
        </w:tc>
        <w:tc>
          <w:tcPr>
            <w:tcW w:w="0" w:type="auto"/>
          </w:tcPr>
          <w:p w:rsidR="003A0552" w:rsidRDefault="00CB69BA">
            <w:pPr>
              <w:pStyle w:val="a3"/>
              <w:jc w:val="center"/>
            </w:pPr>
            <w:r>
              <w:t>15</w:t>
            </w:r>
          </w:p>
        </w:tc>
      </w:tr>
      <w:tr w:rsidR="003A0552">
        <w:tc>
          <w:tcPr>
            <w:tcW w:w="0" w:type="auto"/>
          </w:tcPr>
          <w:p w:rsidR="003A0552" w:rsidRDefault="00CB69BA">
            <w:pPr>
              <w:pStyle w:val="a3"/>
            </w:pPr>
            <w:r>
              <w:t>Практикалық жұмыстар / Практические работы</w:t>
            </w:r>
          </w:p>
        </w:tc>
        <w:tc>
          <w:tcPr>
            <w:tcW w:w="0" w:type="auto"/>
          </w:tcPr>
          <w:p w:rsidR="003A0552" w:rsidRDefault="00CB69BA">
            <w:pPr>
              <w:pStyle w:val="a3"/>
              <w:jc w:val="center"/>
            </w:pPr>
            <w:r>
              <w:t>30</w:t>
            </w:r>
          </w:p>
        </w:tc>
      </w:tr>
      <w:tr w:rsidR="003A0552">
        <w:tc>
          <w:tcPr>
            <w:tcW w:w="0" w:type="auto"/>
          </w:tcPr>
          <w:p w:rsidR="003A0552" w:rsidRDefault="00CB69BA">
            <w:pPr>
              <w:pStyle w:val="a3"/>
            </w:pPr>
            <w:r>
              <w:t>СӨЖО / СРОП</w:t>
            </w:r>
          </w:p>
        </w:tc>
        <w:tc>
          <w:tcPr>
            <w:tcW w:w="0" w:type="auto"/>
          </w:tcPr>
          <w:p w:rsidR="003A0552" w:rsidRDefault="00CB69BA">
            <w:pPr>
              <w:pStyle w:val="a3"/>
              <w:jc w:val="center"/>
            </w:pPr>
            <w:r>
              <w:t>15</w:t>
            </w:r>
          </w:p>
        </w:tc>
      </w:tr>
      <w:tr w:rsidR="003A0552">
        <w:tc>
          <w:tcPr>
            <w:tcW w:w="0" w:type="auto"/>
          </w:tcPr>
          <w:p w:rsidR="003A0552" w:rsidRDefault="00CB69BA">
            <w:pPr>
              <w:pStyle w:val="a3"/>
            </w:pPr>
            <w:r>
              <w:t>СӨЖ / СРО</w:t>
            </w:r>
          </w:p>
        </w:tc>
        <w:tc>
          <w:tcPr>
            <w:tcW w:w="0" w:type="auto"/>
          </w:tcPr>
          <w:p w:rsidR="003A0552" w:rsidRDefault="00CB69BA">
            <w:pPr>
              <w:pStyle w:val="a3"/>
              <w:jc w:val="center"/>
            </w:pPr>
            <w:r>
              <w:t>60</w:t>
            </w:r>
          </w:p>
        </w:tc>
      </w:tr>
      <w:tr w:rsidR="003A0552">
        <w:tc>
          <w:tcPr>
            <w:tcW w:w="0" w:type="auto"/>
          </w:tcPr>
          <w:p w:rsidR="003A0552" w:rsidRDefault="00CB69BA">
            <w:pPr>
              <w:pStyle w:val="a3"/>
              <w:jc w:val="left"/>
            </w:pPr>
            <w:r>
              <w:t>Қорытынды бақылауды жүргізу нысаны /</w:t>
            </w:r>
            <w:r>
              <w:br/>
              <w:t>Форма проведения итогового контроля</w:t>
            </w:r>
          </w:p>
        </w:tc>
        <w:tc>
          <w:tcPr>
            <w:tcW w:w="0" w:type="auto"/>
          </w:tcPr>
          <w:p w:rsidR="003A0552" w:rsidRDefault="00CB69BA">
            <w:pPr>
              <w:pStyle w:val="a3"/>
              <w:jc w:val="center"/>
            </w:pPr>
            <w:r>
              <w:t>емтихан / экзамен</w:t>
            </w:r>
          </w:p>
        </w:tc>
      </w:tr>
    </w:tbl>
    <w:p w:rsidR="003A0552" w:rsidRDefault="003A0552">
      <w:pPr>
        <w:pStyle w:val="a3"/>
      </w:pPr>
    </w:p>
    <w:p w:rsidR="003A0552" w:rsidRDefault="00CB69BA">
      <w:pPr>
        <w:pStyle w:val="a3"/>
        <w:jc w:val="center"/>
      </w:pPr>
      <w:r>
        <w:rPr>
          <w:b/>
        </w:rPr>
        <w:t>2 ПӘННІҢ МАЗМҰНЫ</w:t>
      </w:r>
    </w:p>
    <w:p w:rsidR="003A0552" w:rsidRDefault="00CB69BA">
      <w:pPr>
        <w:pStyle w:val="a3"/>
        <w:jc w:val="center"/>
      </w:pPr>
      <w:r>
        <w:rPr>
          <w:b/>
        </w:rPr>
        <w:t>2 СОДЕРЖАНИЕ ДИСЦИПЛИНЫ</w:t>
      </w:r>
    </w:p>
    <w:p w:rsidR="003A0552" w:rsidRDefault="003A0552">
      <w:pPr>
        <w:pStyle w:val="a3"/>
      </w:pPr>
    </w:p>
    <w:p w:rsidR="003A0552" w:rsidRDefault="00CB69BA">
      <w:pPr>
        <w:pStyle w:val="a3"/>
        <w:jc w:val="center"/>
      </w:pPr>
      <w:r>
        <w:rPr>
          <w:b/>
        </w:rPr>
        <w:t>2.1 Тақырыптық жоспар</w:t>
      </w:r>
    </w:p>
    <w:p w:rsidR="003A0552" w:rsidRDefault="00CB69BA">
      <w:pPr>
        <w:pStyle w:val="a3"/>
        <w:jc w:val="center"/>
      </w:pPr>
      <w:r>
        <w:rPr>
          <w:b/>
        </w:rPr>
        <w:t>2.1 Тематический план</w:t>
      </w:r>
    </w:p>
    <w:p w:rsidR="003A0552" w:rsidRDefault="003A055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91"/>
        <w:gridCol w:w="6553"/>
        <w:gridCol w:w="1585"/>
        <w:gridCol w:w="1259"/>
      </w:tblGrid>
      <w:tr w:rsidR="003A0552" w:rsidTr="0031434F">
        <w:trPr>
          <w:tblHeader/>
        </w:trPr>
        <w:tc>
          <w:tcPr>
            <w:tcW w:w="150" w:type="pct"/>
          </w:tcPr>
          <w:p w:rsidR="003A0552" w:rsidRDefault="00CB69BA">
            <w:pPr>
              <w:pStyle w:val="a3"/>
              <w:jc w:val="center"/>
            </w:pPr>
            <w:r>
              <w:lastRenderedPageBreak/>
              <w:t>№</w:t>
            </w:r>
          </w:p>
        </w:tc>
        <w:tc>
          <w:tcPr>
            <w:tcW w:w="3382" w:type="pct"/>
          </w:tcPr>
          <w:p w:rsidR="003A0552" w:rsidRDefault="00CB69BA">
            <w:pPr>
              <w:pStyle w:val="a3"/>
              <w:jc w:val="center"/>
            </w:pPr>
            <w:r>
              <w:t>Тақырыптың атауы және мазмұны</w:t>
            </w:r>
          </w:p>
          <w:p w:rsidR="003A0552" w:rsidRDefault="00CB69BA">
            <w:pPr>
              <w:pStyle w:val="a3"/>
              <w:jc w:val="center"/>
            </w:pPr>
            <w:r>
              <w:t>Наименование темы и ее содержание</w:t>
            </w:r>
          </w:p>
        </w:tc>
        <w:tc>
          <w:tcPr>
            <w:tcW w:w="818" w:type="pct"/>
          </w:tcPr>
          <w:p w:rsidR="003A0552" w:rsidRDefault="00CB69BA">
            <w:pPr>
              <w:pStyle w:val="a3"/>
              <w:jc w:val="center"/>
            </w:pPr>
            <w:r>
              <w:t>Еңбек сыйымдылығы сағат</w:t>
            </w:r>
          </w:p>
          <w:p w:rsidR="003A0552" w:rsidRDefault="00CB69BA">
            <w:pPr>
              <w:pStyle w:val="a3"/>
              <w:jc w:val="center"/>
            </w:pPr>
            <w:r>
              <w:t>Трудоемкость в часах</w:t>
            </w:r>
          </w:p>
        </w:tc>
        <w:tc>
          <w:tcPr>
            <w:tcW w:w="651" w:type="pct"/>
          </w:tcPr>
          <w:p w:rsidR="003A0552" w:rsidRDefault="00CB69BA">
            <w:pPr>
              <w:pStyle w:val="a3"/>
              <w:jc w:val="center"/>
            </w:pPr>
            <w:r>
              <w:t>Әдебиетке сілтеме</w:t>
            </w:r>
          </w:p>
          <w:p w:rsidR="003A0552" w:rsidRDefault="00CB69BA">
            <w:pPr>
              <w:pStyle w:val="a3"/>
              <w:jc w:val="center"/>
            </w:pPr>
            <w:r>
              <w:t>Ссылка на литературу</w:t>
            </w:r>
          </w:p>
        </w:tc>
      </w:tr>
      <w:tr w:rsidR="003A0552">
        <w:tc>
          <w:tcPr>
            <w:tcW w:w="0" w:type="auto"/>
            <w:gridSpan w:val="4"/>
          </w:tcPr>
          <w:p w:rsidR="003A0552" w:rsidRDefault="00CB69BA">
            <w:pPr>
              <w:pStyle w:val="a3"/>
              <w:jc w:val="center"/>
            </w:pPr>
            <w:r>
              <w:rPr>
                <w:b/>
              </w:rPr>
              <w:t>Дәрістік сабақтар / Лекционные занятия</w:t>
            </w:r>
          </w:p>
        </w:tc>
      </w:tr>
      <w:tr w:rsidR="003A0552">
        <w:tc>
          <w:tcPr>
            <w:tcW w:w="0" w:type="auto"/>
          </w:tcPr>
          <w:p w:rsidR="003A0552" w:rsidRDefault="00CB69BA">
            <w:pPr>
              <w:pStyle w:val="a3"/>
              <w:jc w:val="center"/>
            </w:pPr>
            <w:permStart w:id="18" w:edGrp="none"/>
            <w:r>
              <w:t>1</w:t>
            </w:r>
          </w:p>
        </w:tc>
        <w:tc>
          <w:tcPr>
            <w:tcW w:w="0" w:type="auto"/>
          </w:tcPr>
          <w:p w:rsidR="003A0552" w:rsidRDefault="00CB69BA">
            <w:pPr>
              <w:pStyle w:val="a3"/>
            </w:pPr>
            <w:r>
              <w:rPr>
                <w:b/>
                <w:sz w:val="22"/>
                <w:lang w:val="kk-KZ"/>
              </w:rPr>
              <w:t>1 тақырып. Статистиканың міндеттері және оны ұйымдастыру.</w:t>
            </w:r>
          </w:p>
          <w:p w:rsidR="003A0552" w:rsidRDefault="00CB69BA">
            <w:pPr>
              <w:pStyle w:val="a3"/>
            </w:pPr>
            <w:r>
              <w:rPr>
                <w:sz w:val="22"/>
                <w:lang w:val="kk-KZ"/>
              </w:rPr>
              <w:t>Қазақстан Республикасының Мемлекеттік статистика органдары.</w:t>
            </w:r>
          </w:p>
          <w:p w:rsidR="003A0552" w:rsidRDefault="00CB69BA">
            <w:pPr>
              <w:pStyle w:val="a3"/>
            </w:pPr>
            <w:r>
              <w:rPr>
                <w:b/>
                <w:sz w:val="22"/>
              </w:rPr>
              <w:t>Тема 1. Задачи статистики и ее организация.</w:t>
            </w:r>
          </w:p>
          <w:p w:rsidR="003A0552" w:rsidRDefault="00CB69BA">
            <w:pPr>
              <w:pStyle w:val="a3"/>
            </w:pPr>
            <w:r>
              <w:rPr>
                <w:sz w:val="22"/>
              </w:rPr>
              <w:t>Предмет статистической науки и ее методология. Органы государственной статистики Республики Казахстан.</w:t>
            </w:r>
          </w:p>
        </w:tc>
        <w:tc>
          <w:tcPr>
            <w:tcW w:w="0" w:type="auto"/>
          </w:tcPr>
          <w:p w:rsidR="003A0552" w:rsidRDefault="00CB69BA">
            <w:pPr>
              <w:pStyle w:val="a3"/>
              <w:jc w:val="center"/>
            </w:pPr>
            <w:r>
              <w:t>1</w:t>
            </w:r>
          </w:p>
        </w:tc>
        <w:tc>
          <w:tcPr>
            <w:tcW w:w="0" w:type="auto"/>
          </w:tcPr>
          <w:p w:rsidR="003A0552" w:rsidRDefault="00CB69BA">
            <w:pPr>
              <w:pStyle w:val="a3"/>
              <w:jc w:val="center"/>
            </w:pPr>
            <w:r>
              <w:t>1-6</w:t>
            </w:r>
          </w:p>
        </w:tc>
      </w:tr>
      <w:tr w:rsidR="003A0552">
        <w:tc>
          <w:tcPr>
            <w:tcW w:w="0" w:type="auto"/>
          </w:tcPr>
          <w:p w:rsidR="003A0552" w:rsidRDefault="00CB69BA">
            <w:pPr>
              <w:pStyle w:val="a3"/>
              <w:jc w:val="center"/>
            </w:pPr>
            <w:r>
              <w:t>2</w:t>
            </w:r>
          </w:p>
        </w:tc>
        <w:tc>
          <w:tcPr>
            <w:tcW w:w="0" w:type="auto"/>
          </w:tcPr>
          <w:p w:rsidR="003A0552" w:rsidRDefault="00CB69BA">
            <w:pPr>
              <w:pStyle w:val="a3"/>
            </w:pPr>
            <w:r>
              <w:rPr>
                <w:b/>
                <w:sz w:val="22"/>
                <w:lang w:val="kk-KZ"/>
              </w:rPr>
              <w:t>2 тақырып. Статистикалық бақылау.</w:t>
            </w:r>
          </w:p>
          <w:p w:rsidR="003A0552" w:rsidRPr="00CB69BA" w:rsidRDefault="00CB69BA">
            <w:pPr>
              <w:pStyle w:val="a3"/>
              <w:rPr>
                <w:lang w:val="kk-KZ"/>
              </w:rPr>
            </w:pPr>
            <w:r>
              <w:rPr>
                <w:sz w:val="22"/>
                <w:lang w:val="kk-KZ"/>
              </w:rPr>
              <w:t>Статистикалық бақылауды ұйымдастыру. Статистикалық бақылаудың бағдарламалық-әдіснамалық және ұйымдастырушылық мәселелері. Статистикалық бақылаудың формалары, түрлері және тәсілдері. Статистикалық бақылау қателері.</w:t>
            </w:r>
          </w:p>
          <w:p w:rsidR="003A0552" w:rsidRDefault="00CB69BA">
            <w:pPr>
              <w:pStyle w:val="a3"/>
            </w:pPr>
            <w:r w:rsidRPr="00CB69BA">
              <w:rPr>
                <w:b/>
                <w:sz w:val="22"/>
                <w:lang w:val="kk-KZ"/>
              </w:rPr>
              <w:t xml:space="preserve">Тема 2. </w:t>
            </w:r>
            <w:r>
              <w:rPr>
                <w:b/>
                <w:sz w:val="22"/>
              </w:rPr>
              <w:t>Статистическое наблюдение.</w:t>
            </w:r>
          </w:p>
          <w:p w:rsidR="003A0552" w:rsidRDefault="00CB69BA">
            <w:pPr>
              <w:pStyle w:val="a3"/>
            </w:pPr>
            <w:r>
              <w:rPr>
                <w:sz w:val="22"/>
              </w:rPr>
              <w:t>Организация статистического наблюдения. Программно-методологические и организационные вопросы статистического наблюдения. Формы, виды и способы статистического наблюдения. Ошибки статистического наблюдения.</w:t>
            </w:r>
          </w:p>
        </w:tc>
        <w:tc>
          <w:tcPr>
            <w:tcW w:w="0" w:type="auto"/>
          </w:tcPr>
          <w:p w:rsidR="003A0552" w:rsidRDefault="00CB69BA">
            <w:pPr>
              <w:pStyle w:val="a3"/>
              <w:jc w:val="center"/>
            </w:pPr>
            <w:r>
              <w:t>1</w:t>
            </w:r>
          </w:p>
        </w:tc>
        <w:tc>
          <w:tcPr>
            <w:tcW w:w="0" w:type="auto"/>
          </w:tcPr>
          <w:p w:rsidR="003A0552" w:rsidRDefault="00CB69BA">
            <w:pPr>
              <w:pStyle w:val="a3"/>
              <w:jc w:val="center"/>
            </w:pPr>
            <w:r>
              <w:t>1-6</w:t>
            </w:r>
          </w:p>
        </w:tc>
      </w:tr>
      <w:tr w:rsidR="003A0552">
        <w:tc>
          <w:tcPr>
            <w:tcW w:w="0" w:type="auto"/>
          </w:tcPr>
          <w:p w:rsidR="003A0552" w:rsidRDefault="00CB69BA">
            <w:pPr>
              <w:pStyle w:val="a3"/>
              <w:jc w:val="center"/>
            </w:pPr>
            <w:r>
              <w:t>3</w:t>
            </w:r>
          </w:p>
        </w:tc>
        <w:tc>
          <w:tcPr>
            <w:tcW w:w="0" w:type="auto"/>
          </w:tcPr>
          <w:p w:rsidR="003A0552" w:rsidRDefault="00CB69BA">
            <w:pPr>
              <w:pStyle w:val="a3"/>
            </w:pPr>
            <w:r>
              <w:rPr>
                <w:b/>
                <w:sz w:val="22"/>
                <w:lang w:val="kk-KZ"/>
              </w:rPr>
              <w:t>3 тақырып. Статистикалық деректерді жинақтау және топтастыру.</w:t>
            </w:r>
          </w:p>
          <w:p w:rsidR="003A0552" w:rsidRDefault="00CB69BA">
            <w:pPr>
              <w:pStyle w:val="a3"/>
            </w:pPr>
            <w:r>
              <w:rPr>
                <w:sz w:val="22"/>
                <w:lang w:val="kk-KZ"/>
              </w:rPr>
              <w:t>Статистикалық материалды жинақтау және топтау туралы түсінік. Топтау аралығы. Үлестірудің статистикалық қатарлары және статистикалық кестелер.</w:t>
            </w:r>
          </w:p>
          <w:p w:rsidR="003A0552" w:rsidRDefault="00CB69BA">
            <w:pPr>
              <w:pStyle w:val="a3"/>
            </w:pPr>
            <w:r>
              <w:rPr>
                <w:b/>
                <w:sz w:val="22"/>
              </w:rPr>
              <w:t>Тема 3. Сводка и группировка статистических данных.</w:t>
            </w:r>
          </w:p>
          <w:p w:rsidR="003A0552" w:rsidRDefault="00CB69BA">
            <w:pPr>
              <w:pStyle w:val="a3"/>
            </w:pPr>
            <w:r>
              <w:rPr>
                <w:sz w:val="22"/>
              </w:rPr>
              <w:t>Понятие о сводке и группировке статистического материала. Интервалы группировок. Статистические ряды распределения и статистические таблицы.</w:t>
            </w:r>
          </w:p>
        </w:tc>
        <w:tc>
          <w:tcPr>
            <w:tcW w:w="0" w:type="auto"/>
          </w:tcPr>
          <w:p w:rsidR="003A0552" w:rsidRDefault="00CB69BA">
            <w:pPr>
              <w:pStyle w:val="a3"/>
              <w:jc w:val="center"/>
            </w:pPr>
            <w:r>
              <w:t>1</w:t>
            </w:r>
          </w:p>
        </w:tc>
        <w:tc>
          <w:tcPr>
            <w:tcW w:w="0" w:type="auto"/>
          </w:tcPr>
          <w:p w:rsidR="003A0552" w:rsidRDefault="00CB69BA">
            <w:pPr>
              <w:pStyle w:val="a3"/>
              <w:jc w:val="center"/>
            </w:pPr>
            <w:r>
              <w:t>1-6</w:t>
            </w:r>
          </w:p>
        </w:tc>
      </w:tr>
      <w:tr w:rsidR="003A0552">
        <w:tc>
          <w:tcPr>
            <w:tcW w:w="0" w:type="auto"/>
          </w:tcPr>
          <w:p w:rsidR="003A0552" w:rsidRDefault="00CB69BA">
            <w:pPr>
              <w:pStyle w:val="a3"/>
              <w:jc w:val="center"/>
            </w:pPr>
            <w:r>
              <w:t>4</w:t>
            </w:r>
          </w:p>
        </w:tc>
        <w:tc>
          <w:tcPr>
            <w:tcW w:w="0" w:type="auto"/>
          </w:tcPr>
          <w:p w:rsidR="003A0552" w:rsidRPr="0022543D" w:rsidRDefault="00CB69BA" w:rsidP="00CB69BA">
            <w:pPr>
              <w:pStyle w:val="a3"/>
              <w:rPr>
                <w:sz w:val="22"/>
                <w:lang w:val="kk-KZ"/>
              </w:rPr>
            </w:pPr>
            <w:r>
              <w:rPr>
                <w:b/>
                <w:sz w:val="22"/>
                <w:lang w:val="kk-KZ"/>
              </w:rPr>
              <w:t xml:space="preserve">4 тақырып. </w:t>
            </w:r>
            <w:r w:rsidR="0022543D" w:rsidRPr="0022543D">
              <w:rPr>
                <w:sz w:val="22"/>
                <w:lang w:val="kk-KZ"/>
              </w:rPr>
              <w:t>Кестелердің құрылымы және жіктелуі. График түрлері. Кестелер мен графиктердің құрылысына қойылатын талаптар.</w:t>
            </w:r>
          </w:p>
          <w:p w:rsidR="0022543D" w:rsidRPr="0022543D" w:rsidRDefault="00CB69BA" w:rsidP="00CB69BA">
            <w:pPr>
              <w:pStyle w:val="a3"/>
              <w:rPr>
                <w:b/>
                <w:sz w:val="22"/>
              </w:rPr>
            </w:pPr>
            <w:r w:rsidRPr="0022543D">
              <w:rPr>
                <w:b/>
                <w:sz w:val="22"/>
              </w:rPr>
              <w:t xml:space="preserve">Тема 4. </w:t>
            </w:r>
            <w:r w:rsidR="0022543D" w:rsidRPr="0022543D">
              <w:rPr>
                <w:b/>
                <w:sz w:val="22"/>
              </w:rPr>
              <w:t>Таблицы и графики</w:t>
            </w:r>
          </w:p>
          <w:p w:rsidR="003A0552" w:rsidRDefault="0022543D" w:rsidP="0022543D">
            <w:pPr>
              <w:pStyle w:val="a3"/>
            </w:pPr>
            <w:r w:rsidRPr="0022543D">
              <w:rPr>
                <w:sz w:val="22"/>
              </w:rPr>
              <w:t>Структура и классификация таблиц. Виды графиков. Требования к  построению таблиц и графиков.</w:t>
            </w:r>
          </w:p>
        </w:tc>
        <w:tc>
          <w:tcPr>
            <w:tcW w:w="0" w:type="auto"/>
          </w:tcPr>
          <w:p w:rsidR="003A0552" w:rsidRDefault="00CB69BA">
            <w:pPr>
              <w:pStyle w:val="a3"/>
              <w:jc w:val="center"/>
            </w:pPr>
            <w:r>
              <w:t>1</w:t>
            </w:r>
          </w:p>
        </w:tc>
        <w:tc>
          <w:tcPr>
            <w:tcW w:w="0" w:type="auto"/>
          </w:tcPr>
          <w:p w:rsidR="003A0552" w:rsidRDefault="00CB69BA">
            <w:pPr>
              <w:pStyle w:val="a3"/>
              <w:jc w:val="center"/>
            </w:pPr>
            <w:r>
              <w:t>1-6</w:t>
            </w:r>
          </w:p>
        </w:tc>
      </w:tr>
      <w:tr w:rsidR="003A0552">
        <w:tc>
          <w:tcPr>
            <w:tcW w:w="0" w:type="auto"/>
          </w:tcPr>
          <w:p w:rsidR="003A0552" w:rsidRDefault="00CB69BA">
            <w:pPr>
              <w:pStyle w:val="a3"/>
              <w:jc w:val="center"/>
            </w:pPr>
            <w:r>
              <w:t>5</w:t>
            </w:r>
          </w:p>
        </w:tc>
        <w:tc>
          <w:tcPr>
            <w:tcW w:w="0" w:type="auto"/>
          </w:tcPr>
          <w:p w:rsidR="00CB69BA" w:rsidRDefault="00CB69BA" w:rsidP="00CB69BA">
            <w:pPr>
              <w:pStyle w:val="a3"/>
            </w:pPr>
            <w:r>
              <w:rPr>
                <w:b/>
                <w:sz w:val="22"/>
                <w:lang w:val="kk-KZ"/>
              </w:rPr>
              <w:t>5 тақырып Абсолюттік и салыстырмалы шамалар.</w:t>
            </w:r>
          </w:p>
          <w:p w:rsidR="00CB69BA" w:rsidRPr="00CB69BA" w:rsidRDefault="00CB69BA" w:rsidP="00CB69BA">
            <w:pPr>
              <w:pStyle w:val="a3"/>
              <w:rPr>
                <w:lang w:val="kk-KZ"/>
              </w:rPr>
            </w:pPr>
            <w:r>
              <w:rPr>
                <w:sz w:val="22"/>
                <w:lang w:val="kk-KZ"/>
              </w:rPr>
              <w:t>Статистикадағы белгілердің жіктелуі. Абсолюттік шамалар және олардың әлеуметтік-экономикалық зерттеулердегі маңызы.</w:t>
            </w:r>
          </w:p>
          <w:p w:rsidR="003A0552" w:rsidRPr="00CB69BA" w:rsidRDefault="00CB69BA">
            <w:pPr>
              <w:pStyle w:val="a3"/>
              <w:rPr>
                <w:lang w:val="kk-KZ"/>
              </w:rPr>
            </w:pPr>
            <w:r>
              <w:rPr>
                <w:sz w:val="22"/>
                <w:lang w:val="kk-KZ"/>
              </w:rPr>
              <w:t>Салыстырмалы шамалардың түрлері және оларды білдіру формалары.</w:t>
            </w:r>
          </w:p>
          <w:p w:rsidR="00CB69BA" w:rsidRDefault="00CB69BA" w:rsidP="00CB69BA">
            <w:pPr>
              <w:pStyle w:val="a3"/>
            </w:pPr>
            <w:r>
              <w:rPr>
                <w:b/>
                <w:sz w:val="22"/>
              </w:rPr>
              <w:t>Тема 5. Абсолютные и относительные величины.</w:t>
            </w:r>
          </w:p>
          <w:p w:rsidR="003A0552" w:rsidRDefault="00CB69BA" w:rsidP="00CB69BA">
            <w:pPr>
              <w:pStyle w:val="a3"/>
            </w:pPr>
            <w:r>
              <w:rPr>
                <w:sz w:val="22"/>
              </w:rPr>
              <w:t>Классификация признаков в статистике. Абсолютные величины и их значение в социально-экономических исследованиях.</w:t>
            </w:r>
            <w:r>
              <w:t xml:space="preserve"> Измерители относительных величин. Методика их расчета</w:t>
            </w:r>
          </w:p>
        </w:tc>
        <w:tc>
          <w:tcPr>
            <w:tcW w:w="0" w:type="auto"/>
          </w:tcPr>
          <w:p w:rsidR="003A0552" w:rsidRDefault="00CB69BA">
            <w:pPr>
              <w:pStyle w:val="a3"/>
              <w:jc w:val="center"/>
            </w:pPr>
            <w:r>
              <w:t>1</w:t>
            </w:r>
          </w:p>
        </w:tc>
        <w:tc>
          <w:tcPr>
            <w:tcW w:w="0" w:type="auto"/>
          </w:tcPr>
          <w:p w:rsidR="003A0552" w:rsidRDefault="00CB69BA">
            <w:pPr>
              <w:pStyle w:val="a3"/>
              <w:jc w:val="center"/>
            </w:pPr>
            <w:r>
              <w:t>1-6</w:t>
            </w:r>
          </w:p>
        </w:tc>
      </w:tr>
      <w:tr w:rsidR="003A0552">
        <w:tc>
          <w:tcPr>
            <w:tcW w:w="0" w:type="auto"/>
          </w:tcPr>
          <w:p w:rsidR="003A0552" w:rsidRDefault="00CB69BA">
            <w:pPr>
              <w:pStyle w:val="a3"/>
              <w:jc w:val="center"/>
            </w:pPr>
            <w:r>
              <w:t>6</w:t>
            </w:r>
          </w:p>
        </w:tc>
        <w:tc>
          <w:tcPr>
            <w:tcW w:w="0" w:type="auto"/>
          </w:tcPr>
          <w:p w:rsidR="003A0552" w:rsidRDefault="00CB69BA">
            <w:pPr>
              <w:pStyle w:val="a3"/>
            </w:pPr>
            <w:r>
              <w:rPr>
                <w:b/>
                <w:sz w:val="22"/>
                <w:lang w:val="kk-KZ"/>
              </w:rPr>
              <w:t>6 тақырып. Орташа шамалар: дәрежелік.</w:t>
            </w:r>
          </w:p>
          <w:p w:rsidR="003A0552" w:rsidRPr="00CB69BA" w:rsidRDefault="00CB69BA">
            <w:pPr>
              <w:pStyle w:val="a3"/>
              <w:rPr>
                <w:lang w:val="kk-KZ"/>
              </w:rPr>
            </w:pPr>
            <w:r>
              <w:rPr>
                <w:sz w:val="22"/>
                <w:lang w:val="kk-KZ"/>
              </w:rPr>
              <w:t>Орташа шамалардың рөлі мен маңызы. Дәрежелік орта шамалардың түрлері және оларды есептеу тәртібі</w:t>
            </w:r>
          </w:p>
          <w:p w:rsidR="003A0552" w:rsidRDefault="00CB69BA">
            <w:pPr>
              <w:pStyle w:val="a3"/>
            </w:pPr>
            <w:r>
              <w:rPr>
                <w:b/>
                <w:sz w:val="22"/>
              </w:rPr>
              <w:t>Тема 6. Средние величины: степенные.</w:t>
            </w:r>
          </w:p>
          <w:p w:rsidR="003A0552" w:rsidRDefault="00CB69BA">
            <w:pPr>
              <w:pStyle w:val="a3"/>
            </w:pPr>
            <w:r>
              <w:rPr>
                <w:sz w:val="22"/>
              </w:rPr>
              <w:t>Роль и значение средних величин. Виды степенных средних величин и порядок их вычисления</w:t>
            </w:r>
          </w:p>
        </w:tc>
        <w:tc>
          <w:tcPr>
            <w:tcW w:w="0" w:type="auto"/>
          </w:tcPr>
          <w:p w:rsidR="003A0552" w:rsidRDefault="00CB69BA">
            <w:pPr>
              <w:pStyle w:val="a3"/>
              <w:jc w:val="center"/>
            </w:pPr>
            <w:r>
              <w:t>1</w:t>
            </w:r>
          </w:p>
        </w:tc>
        <w:tc>
          <w:tcPr>
            <w:tcW w:w="0" w:type="auto"/>
          </w:tcPr>
          <w:p w:rsidR="003A0552" w:rsidRDefault="00CB69BA">
            <w:pPr>
              <w:pStyle w:val="a3"/>
              <w:jc w:val="center"/>
            </w:pPr>
            <w:r>
              <w:t>1-6</w:t>
            </w:r>
          </w:p>
        </w:tc>
      </w:tr>
      <w:tr w:rsidR="003A0552">
        <w:tc>
          <w:tcPr>
            <w:tcW w:w="0" w:type="auto"/>
          </w:tcPr>
          <w:p w:rsidR="003A0552" w:rsidRDefault="00CB69BA">
            <w:pPr>
              <w:pStyle w:val="a3"/>
              <w:jc w:val="center"/>
            </w:pPr>
            <w:r>
              <w:lastRenderedPageBreak/>
              <w:t>7</w:t>
            </w:r>
          </w:p>
        </w:tc>
        <w:tc>
          <w:tcPr>
            <w:tcW w:w="0" w:type="auto"/>
          </w:tcPr>
          <w:p w:rsidR="003A0552" w:rsidRDefault="00CB69BA">
            <w:pPr>
              <w:pStyle w:val="a3"/>
            </w:pPr>
            <w:r>
              <w:rPr>
                <w:b/>
                <w:sz w:val="22"/>
                <w:lang w:val="kk-KZ"/>
              </w:rPr>
              <w:t>7 тақырып. Орташа шамалар: құрылымдық.</w:t>
            </w:r>
          </w:p>
          <w:p w:rsidR="003A0552" w:rsidRDefault="00CB69BA">
            <w:pPr>
              <w:pStyle w:val="a3"/>
            </w:pPr>
            <w:r>
              <w:rPr>
                <w:sz w:val="22"/>
                <w:lang w:val="kk-KZ"/>
              </w:rPr>
              <w:t>Дискретті және аралық қатардағы сән мен медианы есептеу тәртібі.Квартилдер, децилдер, перцентилдер.</w:t>
            </w:r>
          </w:p>
          <w:p w:rsidR="003A0552" w:rsidRDefault="00CB69BA">
            <w:pPr>
              <w:pStyle w:val="a3"/>
            </w:pPr>
            <w:r>
              <w:rPr>
                <w:b/>
                <w:sz w:val="22"/>
              </w:rPr>
              <w:t>Тема 7. Средние величины: структурные.</w:t>
            </w:r>
          </w:p>
          <w:p w:rsidR="003A0552" w:rsidRDefault="00CB69BA">
            <w:pPr>
              <w:pStyle w:val="a3"/>
            </w:pPr>
            <w:r>
              <w:rPr>
                <w:sz w:val="22"/>
              </w:rPr>
              <w:t>Порядок расчета моды и медианы в дискретных и интервальных рядах.Квартили, децили, перцентили.</w:t>
            </w:r>
          </w:p>
        </w:tc>
        <w:tc>
          <w:tcPr>
            <w:tcW w:w="0" w:type="auto"/>
          </w:tcPr>
          <w:p w:rsidR="003A0552" w:rsidRDefault="00CB69BA">
            <w:pPr>
              <w:pStyle w:val="a3"/>
              <w:jc w:val="center"/>
            </w:pPr>
            <w:r>
              <w:t>1</w:t>
            </w:r>
          </w:p>
        </w:tc>
        <w:tc>
          <w:tcPr>
            <w:tcW w:w="0" w:type="auto"/>
          </w:tcPr>
          <w:p w:rsidR="003A0552" w:rsidRDefault="00CB69BA">
            <w:pPr>
              <w:pStyle w:val="a3"/>
              <w:jc w:val="center"/>
            </w:pPr>
            <w:r>
              <w:t>1-6</w:t>
            </w:r>
          </w:p>
        </w:tc>
      </w:tr>
      <w:tr w:rsidR="003A0552">
        <w:tc>
          <w:tcPr>
            <w:tcW w:w="0" w:type="auto"/>
          </w:tcPr>
          <w:p w:rsidR="003A0552" w:rsidRDefault="00CB69BA">
            <w:pPr>
              <w:pStyle w:val="a3"/>
              <w:jc w:val="center"/>
            </w:pPr>
            <w:r>
              <w:t>8</w:t>
            </w:r>
          </w:p>
        </w:tc>
        <w:tc>
          <w:tcPr>
            <w:tcW w:w="0" w:type="auto"/>
          </w:tcPr>
          <w:p w:rsidR="003A0552" w:rsidRPr="0024610C" w:rsidRDefault="00CB69BA">
            <w:pPr>
              <w:pStyle w:val="a3"/>
              <w:rPr>
                <w:lang w:val="kk-KZ"/>
              </w:rPr>
            </w:pPr>
            <w:r>
              <w:rPr>
                <w:b/>
                <w:sz w:val="22"/>
                <w:lang w:val="kk-KZ"/>
              </w:rPr>
              <w:t xml:space="preserve">8 тақырып. </w:t>
            </w:r>
            <w:r w:rsidR="0024610C" w:rsidRPr="0024610C">
              <w:rPr>
                <w:b/>
                <w:sz w:val="22"/>
                <w:lang w:val="kk-KZ"/>
              </w:rPr>
              <w:t>Статистикалық үлестірулер және олардың негізгі сипаттамалары.</w:t>
            </w:r>
          </w:p>
          <w:p w:rsidR="003A0552" w:rsidRDefault="00CB69BA">
            <w:pPr>
              <w:pStyle w:val="a3"/>
            </w:pPr>
            <w:r>
              <w:rPr>
                <w:sz w:val="22"/>
                <w:lang w:val="kk-KZ"/>
              </w:rPr>
              <w:t>Абсолюттік көрсеткіштер. Вариацияның салыстырмалы көрсеткіштері.</w:t>
            </w:r>
          </w:p>
          <w:p w:rsidR="003A0552" w:rsidRDefault="00CB69BA">
            <w:pPr>
              <w:pStyle w:val="a3"/>
            </w:pPr>
            <w:r>
              <w:rPr>
                <w:b/>
                <w:sz w:val="22"/>
              </w:rPr>
              <w:t xml:space="preserve">Тема 8. </w:t>
            </w:r>
            <w:r w:rsidR="0024610C">
              <w:rPr>
                <w:b/>
                <w:sz w:val="22"/>
              </w:rPr>
              <w:t>Статистические распределения и их основные характеристики</w:t>
            </w:r>
            <w:r>
              <w:rPr>
                <w:b/>
                <w:sz w:val="22"/>
              </w:rPr>
              <w:t>.</w:t>
            </w:r>
          </w:p>
          <w:p w:rsidR="003A0552" w:rsidRDefault="00CB69BA">
            <w:pPr>
              <w:pStyle w:val="a3"/>
            </w:pPr>
            <w:r>
              <w:rPr>
                <w:sz w:val="22"/>
              </w:rPr>
              <w:t>Абсолютные показатели. Относительные показатели вариации.</w:t>
            </w:r>
          </w:p>
        </w:tc>
        <w:tc>
          <w:tcPr>
            <w:tcW w:w="0" w:type="auto"/>
          </w:tcPr>
          <w:p w:rsidR="003A0552" w:rsidRDefault="00CB69BA">
            <w:pPr>
              <w:pStyle w:val="a3"/>
              <w:jc w:val="center"/>
            </w:pPr>
            <w:r>
              <w:t>1</w:t>
            </w:r>
          </w:p>
        </w:tc>
        <w:tc>
          <w:tcPr>
            <w:tcW w:w="0" w:type="auto"/>
          </w:tcPr>
          <w:p w:rsidR="003A0552" w:rsidRDefault="00CB69BA">
            <w:pPr>
              <w:pStyle w:val="a3"/>
              <w:jc w:val="center"/>
            </w:pPr>
            <w:r>
              <w:t>1-6</w:t>
            </w:r>
          </w:p>
        </w:tc>
      </w:tr>
      <w:tr w:rsidR="003A0552">
        <w:tc>
          <w:tcPr>
            <w:tcW w:w="0" w:type="auto"/>
          </w:tcPr>
          <w:p w:rsidR="003A0552" w:rsidRDefault="00CB69BA">
            <w:pPr>
              <w:pStyle w:val="a3"/>
              <w:jc w:val="center"/>
            </w:pPr>
            <w:r>
              <w:t>9</w:t>
            </w:r>
          </w:p>
        </w:tc>
        <w:tc>
          <w:tcPr>
            <w:tcW w:w="0" w:type="auto"/>
          </w:tcPr>
          <w:p w:rsidR="00DF6889" w:rsidRPr="00DF6889" w:rsidRDefault="00CB69BA" w:rsidP="00DF6889">
            <w:pPr>
              <w:pStyle w:val="a3"/>
              <w:rPr>
                <w:b/>
                <w:sz w:val="22"/>
                <w:lang w:val="kk-KZ"/>
              </w:rPr>
            </w:pPr>
            <w:r>
              <w:rPr>
                <w:b/>
                <w:sz w:val="22"/>
                <w:lang w:val="kk-KZ"/>
              </w:rPr>
              <w:t xml:space="preserve">9 тақырып. </w:t>
            </w:r>
            <w:r w:rsidR="00DF6889" w:rsidRPr="00DF6889">
              <w:rPr>
                <w:b/>
                <w:sz w:val="22"/>
                <w:lang w:val="kk-KZ"/>
              </w:rPr>
              <w:t>Тарату серияларын талдау.</w:t>
            </w:r>
          </w:p>
          <w:p w:rsidR="003A0552" w:rsidRPr="00DF6889" w:rsidRDefault="00DF6889">
            <w:pPr>
              <w:pStyle w:val="a3"/>
              <w:rPr>
                <w:sz w:val="22"/>
                <w:lang w:val="kk-KZ"/>
              </w:rPr>
            </w:pPr>
            <w:r w:rsidRPr="00DF6889">
              <w:rPr>
                <w:sz w:val="22"/>
                <w:lang w:val="kk-KZ"/>
              </w:rPr>
              <w:t>Таралу қатарларының көрсеткіштері.</w:t>
            </w:r>
            <w:r>
              <w:rPr>
                <w:sz w:val="22"/>
                <w:lang w:val="kk-KZ"/>
              </w:rPr>
              <w:t xml:space="preserve"> </w:t>
            </w:r>
            <w:r w:rsidRPr="00DF6889">
              <w:rPr>
                <w:sz w:val="22"/>
                <w:lang w:val="kk-KZ"/>
              </w:rPr>
              <w:t>Дисперсиялардың түрлері және дисперсияларды қосу ережесі.</w:t>
            </w:r>
            <w:r>
              <w:rPr>
                <w:sz w:val="22"/>
                <w:lang w:val="kk-KZ"/>
              </w:rPr>
              <w:t xml:space="preserve"> </w:t>
            </w:r>
            <w:r w:rsidR="00CB69BA" w:rsidRPr="00DF6889">
              <w:rPr>
                <w:sz w:val="22"/>
                <w:lang w:val="kk-KZ"/>
              </w:rPr>
              <w:t>Дисперсиялардың түрлері және дисперсияларды қосу ережесі.</w:t>
            </w:r>
          </w:p>
          <w:p w:rsidR="003A0552" w:rsidRPr="00DF6889" w:rsidRDefault="00CB69BA">
            <w:pPr>
              <w:pStyle w:val="a3"/>
              <w:rPr>
                <w:sz w:val="22"/>
                <w:lang w:val="kk-KZ"/>
              </w:rPr>
            </w:pPr>
            <w:r w:rsidRPr="00DF6889">
              <w:rPr>
                <w:b/>
                <w:sz w:val="22"/>
                <w:lang w:val="kk-KZ"/>
              </w:rPr>
              <w:t xml:space="preserve">Тема 9. </w:t>
            </w:r>
            <w:r w:rsidR="0024610C" w:rsidRPr="00DF6889">
              <w:rPr>
                <w:b/>
                <w:sz w:val="22"/>
                <w:lang w:val="kk-KZ"/>
              </w:rPr>
              <w:t>Анализ рядов распределения</w:t>
            </w:r>
            <w:r w:rsidRPr="00DF6889">
              <w:rPr>
                <w:b/>
                <w:sz w:val="22"/>
                <w:lang w:val="kk-KZ"/>
              </w:rPr>
              <w:t>.</w:t>
            </w:r>
          </w:p>
          <w:p w:rsidR="003A0552" w:rsidRDefault="0024610C" w:rsidP="00DF6889">
            <w:pPr>
              <w:pStyle w:val="a3"/>
            </w:pPr>
            <w:r w:rsidRPr="00DF6889">
              <w:rPr>
                <w:sz w:val="22"/>
                <w:lang w:val="kk-KZ"/>
              </w:rPr>
              <w:t>Показатели анализа рядов распреде</w:t>
            </w:r>
            <w:r w:rsidRPr="00DF6889">
              <w:rPr>
                <w:sz w:val="22"/>
              </w:rPr>
              <w:t>ления.</w:t>
            </w:r>
            <w:r w:rsidR="00DF6889">
              <w:rPr>
                <w:sz w:val="22"/>
              </w:rPr>
              <w:t xml:space="preserve"> </w:t>
            </w:r>
            <w:r w:rsidR="00CB69BA" w:rsidRPr="00DF6889">
              <w:rPr>
                <w:sz w:val="22"/>
              </w:rPr>
              <w:t>Виды дисперсий и правило сложения дисперсий.</w:t>
            </w:r>
          </w:p>
        </w:tc>
        <w:tc>
          <w:tcPr>
            <w:tcW w:w="0" w:type="auto"/>
          </w:tcPr>
          <w:p w:rsidR="003A0552" w:rsidRDefault="00CB69BA">
            <w:pPr>
              <w:pStyle w:val="a3"/>
              <w:jc w:val="center"/>
            </w:pPr>
            <w:r>
              <w:t>1</w:t>
            </w:r>
          </w:p>
        </w:tc>
        <w:tc>
          <w:tcPr>
            <w:tcW w:w="0" w:type="auto"/>
          </w:tcPr>
          <w:p w:rsidR="003A0552" w:rsidRDefault="00CB69BA">
            <w:pPr>
              <w:pStyle w:val="a3"/>
              <w:jc w:val="center"/>
            </w:pPr>
            <w:r>
              <w:t>1-6</w:t>
            </w:r>
          </w:p>
        </w:tc>
      </w:tr>
      <w:tr w:rsidR="003A0552">
        <w:tc>
          <w:tcPr>
            <w:tcW w:w="0" w:type="auto"/>
          </w:tcPr>
          <w:p w:rsidR="003A0552" w:rsidRDefault="00CB69BA">
            <w:pPr>
              <w:pStyle w:val="a3"/>
              <w:jc w:val="center"/>
            </w:pPr>
            <w:r>
              <w:t>10</w:t>
            </w:r>
          </w:p>
        </w:tc>
        <w:tc>
          <w:tcPr>
            <w:tcW w:w="0" w:type="auto"/>
          </w:tcPr>
          <w:p w:rsidR="003A0552" w:rsidRDefault="00CB69BA">
            <w:pPr>
              <w:pStyle w:val="a3"/>
            </w:pPr>
            <w:r>
              <w:rPr>
                <w:b/>
                <w:sz w:val="22"/>
                <w:lang w:val="kk-KZ"/>
              </w:rPr>
              <w:t>10 тақырып. Іріктеп бақылау.</w:t>
            </w:r>
          </w:p>
          <w:p w:rsidR="003A0552" w:rsidRPr="00CB69BA" w:rsidRDefault="00CB69BA">
            <w:pPr>
              <w:pStyle w:val="a3"/>
              <w:rPr>
                <w:lang w:val="kk-KZ"/>
              </w:rPr>
            </w:pPr>
            <w:r>
              <w:rPr>
                <w:sz w:val="22"/>
                <w:lang w:val="kk-KZ"/>
              </w:rPr>
              <w:t>Таңдамалы бақылау туралы түсінік және оның теориялық негіздері. Таңдау түрлері, іріктеу тәсілдері және іріктеп бақылау қателіктері.</w:t>
            </w:r>
          </w:p>
          <w:p w:rsidR="003A0552" w:rsidRDefault="00CB69BA">
            <w:pPr>
              <w:pStyle w:val="a3"/>
            </w:pPr>
            <w:r>
              <w:rPr>
                <w:b/>
                <w:sz w:val="22"/>
              </w:rPr>
              <w:t>Тема 10. Выборочное наблюдение.</w:t>
            </w:r>
          </w:p>
          <w:p w:rsidR="003A0552" w:rsidRDefault="00CB69BA">
            <w:pPr>
              <w:pStyle w:val="a3"/>
            </w:pPr>
            <w:r>
              <w:rPr>
                <w:sz w:val="22"/>
              </w:rPr>
              <w:t>Понятие о выборочном наблюдении и его теоретические основы. Виды выборки, способы отбора и ошибки выборочного наблюдения.</w:t>
            </w:r>
          </w:p>
        </w:tc>
        <w:tc>
          <w:tcPr>
            <w:tcW w:w="0" w:type="auto"/>
          </w:tcPr>
          <w:p w:rsidR="003A0552" w:rsidRDefault="00CB69BA">
            <w:pPr>
              <w:pStyle w:val="a3"/>
              <w:jc w:val="center"/>
            </w:pPr>
            <w:r>
              <w:t>1</w:t>
            </w:r>
          </w:p>
        </w:tc>
        <w:tc>
          <w:tcPr>
            <w:tcW w:w="0" w:type="auto"/>
          </w:tcPr>
          <w:p w:rsidR="003A0552" w:rsidRDefault="00CB69BA">
            <w:pPr>
              <w:pStyle w:val="a3"/>
              <w:jc w:val="center"/>
            </w:pPr>
            <w:r>
              <w:t>1-6</w:t>
            </w:r>
          </w:p>
        </w:tc>
      </w:tr>
      <w:tr w:rsidR="003A0552">
        <w:tc>
          <w:tcPr>
            <w:tcW w:w="0" w:type="auto"/>
          </w:tcPr>
          <w:p w:rsidR="003A0552" w:rsidRDefault="00CB69BA">
            <w:pPr>
              <w:pStyle w:val="a3"/>
              <w:jc w:val="center"/>
            </w:pPr>
            <w:r>
              <w:t>11</w:t>
            </w:r>
          </w:p>
        </w:tc>
        <w:tc>
          <w:tcPr>
            <w:tcW w:w="0" w:type="auto"/>
          </w:tcPr>
          <w:p w:rsidR="00DF6889" w:rsidRDefault="00CB69BA" w:rsidP="00DF6889">
            <w:pPr>
              <w:pStyle w:val="a3"/>
            </w:pPr>
            <w:r>
              <w:rPr>
                <w:b/>
                <w:sz w:val="22"/>
                <w:lang w:val="kk-KZ"/>
              </w:rPr>
              <w:t xml:space="preserve">11 тақырып. </w:t>
            </w:r>
            <w:r w:rsidR="00DF6889">
              <w:rPr>
                <w:b/>
                <w:sz w:val="22"/>
                <w:lang w:val="kk-KZ"/>
              </w:rPr>
              <w:t>Динамика қатарлары.</w:t>
            </w:r>
          </w:p>
          <w:p w:rsidR="00DF6889" w:rsidRPr="00CB69BA" w:rsidRDefault="00DF6889" w:rsidP="00DF6889">
            <w:pPr>
              <w:pStyle w:val="a3"/>
              <w:rPr>
                <w:lang w:val="kk-KZ"/>
              </w:rPr>
            </w:pPr>
            <w:r>
              <w:rPr>
                <w:sz w:val="22"/>
                <w:lang w:val="kk-KZ"/>
              </w:rPr>
              <w:t>Динамика қатары және олардың түрлері. Динамикалық қатарлар деңгейінің өзгеру көрсеткіштері.</w:t>
            </w:r>
          </w:p>
          <w:p w:rsidR="00DF6889" w:rsidRDefault="00DF6889" w:rsidP="00DF6889">
            <w:pPr>
              <w:pStyle w:val="a3"/>
            </w:pPr>
            <w:r>
              <w:rPr>
                <w:b/>
                <w:sz w:val="22"/>
              </w:rPr>
              <w:t>Тема 11. Ряды динамики.</w:t>
            </w:r>
          </w:p>
          <w:p w:rsidR="003A0552" w:rsidRDefault="00DF6889" w:rsidP="00DF6889">
            <w:pPr>
              <w:pStyle w:val="a3"/>
            </w:pPr>
            <w:r>
              <w:rPr>
                <w:sz w:val="22"/>
              </w:rPr>
              <w:t>Ряды динамики и их виды. Показатели изменений уровней динамических рядов.</w:t>
            </w:r>
          </w:p>
        </w:tc>
        <w:tc>
          <w:tcPr>
            <w:tcW w:w="0" w:type="auto"/>
          </w:tcPr>
          <w:p w:rsidR="003A0552" w:rsidRDefault="00CB69BA">
            <w:pPr>
              <w:pStyle w:val="a3"/>
              <w:jc w:val="center"/>
            </w:pPr>
            <w:r>
              <w:t>1</w:t>
            </w:r>
          </w:p>
        </w:tc>
        <w:tc>
          <w:tcPr>
            <w:tcW w:w="0" w:type="auto"/>
          </w:tcPr>
          <w:p w:rsidR="003A0552" w:rsidRDefault="00CB69BA">
            <w:pPr>
              <w:pStyle w:val="a3"/>
              <w:jc w:val="center"/>
            </w:pPr>
            <w:r>
              <w:t>1-6</w:t>
            </w:r>
          </w:p>
        </w:tc>
      </w:tr>
      <w:tr w:rsidR="003A0552">
        <w:tc>
          <w:tcPr>
            <w:tcW w:w="0" w:type="auto"/>
          </w:tcPr>
          <w:p w:rsidR="003A0552" w:rsidRDefault="00CB69BA">
            <w:pPr>
              <w:pStyle w:val="a3"/>
              <w:jc w:val="center"/>
            </w:pPr>
            <w:r>
              <w:t>12</w:t>
            </w:r>
          </w:p>
        </w:tc>
        <w:tc>
          <w:tcPr>
            <w:tcW w:w="0" w:type="auto"/>
          </w:tcPr>
          <w:p w:rsidR="00363065" w:rsidRDefault="00CB69BA" w:rsidP="00363065">
            <w:pPr>
              <w:pStyle w:val="a3"/>
            </w:pPr>
            <w:r>
              <w:rPr>
                <w:b/>
                <w:sz w:val="22"/>
                <w:lang w:val="kk-KZ"/>
              </w:rPr>
              <w:t xml:space="preserve">12 тақырып. </w:t>
            </w:r>
            <w:r w:rsidR="00363065">
              <w:rPr>
                <w:b/>
                <w:sz w:val="22"/>
                <w:lang w:val="kk-KZ"/>
              </w:rPr>
              <w:t>Индекстер және оларды экономикалық-статистикалық зерттеулерде қолдану.</w:t>
            </w:r>
          </w:p>
          <w:p w:rsidR="00CF7412" w:rsidRPr="00CB69BA" w:rsidRDefault="00363065" w:rsidP="00CF7412">
            <w:pPr>
              <w:pStyle w:val="a3"/>
              <w:rPr>
                <w:lang w:val="kk-KZ"/>
              </w:rPr>
            </w:pPr>
            <w:r>
              <w:rPr>
                <w:sz w:val="22"/>
                <w:lang w:val="kk-KZ"/>
              </w:rPr>
              <w:t>Индекстер, олардың жалпы сипаттамасы және қолдану аясы. Жеке индекстер. Индекстердің жиынтық нысаны</w:t>
            </w:r>
            <w:r w:rsidR="00CF7412" w:rsidRPr="00CF7412">
              <w:rPr>
                <w:lang w:val="kk-KZ"/>
              </w:rPr>
              <w:t xml:space="preserve">. </w:t>
            </w:r>
            <w:r w:rsidR="00CF7412">
              <w:rPr>
                <w:sz w:val="22"/>
                <w:lang w:val="kk-KZ"/>
              </w:rPr>
              <w:t>Орташа индекстер және олардың түрлері, есептеу тәртібі. Сапалық көрсеткіштердің агрегаттық индекстері: ауыспалы және тұрақты құрамдар, құрылымдық қозғалыстар, олардың өзара байланысы.</w:t>
            </w:r>
          </w:p>
          <w:p w:rsidR="00363065" w:rsidRDefault="00CB69BA" w:rsidP="00363065">
            <w:pPr>
              <w:pStyle w:val="a3"/>
            </w:pPr>
            <w:r>
              <w:rPr>
                <w:b/>
                <w:sz w:val="22"/>
              </w:rPr>
              <w:t>Тема 12.</w:t>
            </w:r>
            <w:r w:rsidR="00363065">
              <w:rPr>
                <w:b/>
                <w:sz w:val="22"/>
              </w:rPr>
              <w:t xml:space="preserve"> Индексы и их использование в экономико-статистических исследованиях.</w:t>
            </w:r>
          </w:p>
          <w:p w:rsidR="00CF7412" w:rsidRDefault="00363065" w:rsidP="00CF7412">
            <w:pPr>
              <w:pStyle w:val="a3"/>
            </w:pPr>
            <w:r>
              <w:rPr>
                <w:sz w:val="22"/>
              </w:rPr>
              <w:t>Индексы, их общая характеристика и сфера применения. Индивидуальные индексы. Сводная форма индексов</w:t>
            </w:r>
            <w:r>
              <w:t>.</w:t>
            </w:r>
            <w:r w:rsidR="00CF7412">
              <w:rPr>
                <w:sz w:val="22"/>
              </w:rPr>
              <w:t xml:space="preserve"> Средние индексы и их виды, порядок вычисления. Агрегатные индексы качественных показателей: переменного и постоянного составов, структурных сдвигов, их взаимосвязь.</w:t>
            </w:r>
          </w:p>
          <w:p w:rsidR="003A0552" w:rsidRDefault="003A0552" w:rsidP="00363065">
            <w:pPr>
              <w:pStyle w:val="a3"/>
            </w:pPr>
          </w:p>
        </w:tc>
        <w:tc>
          <w:tcPr>
            <w:tcW w:w="0" w:type="auto"/>
          </w:tcPr>
          <w:p w:rsidR="003A0552" w:rsidRDefault="00CB69BA">
            <w:pPr>
              <w:pStyle w:val="a3"/>
              <w:jc w:val="center"/>
            </w:pPr>
            <w:r>
              <w:lastRenderedPageBreak/>
              <w:t>1</w:t>
            </w:r>
          </w:p>
        </w:tc>
        <w:tc>
          <w:tcPr>
            <w:tcW w:w="0" w:type="auto"/>
          </w:tcPr>
          <w:p w:rsidR="003A0552" w:rsidRDefault="00CB69BA">
            <w:pPr>
              <w:pStyle w:val="a3"/>
              <w:jc w:val="center"/>
            </w:pPr>
            <w:r>
              <w:t>1-6</w:t>
            </w:r>
          </w:p>
        </w:tc>
      </w:tr>
      <w:tr w:rsidR="003A0552">
        <w:tc>
          <w:tcPr>
            <w:tcW w:w="0" w:type="auto"/>
          </w:tcPr>
          <w:p w:rsidR="003A0552" w:rsidRDefault="00CB69BA">
            <w:pPr>
              <w:pStyle w:val="a3"/>
              <w:jc w:val="center"/>
            </w:pPr>
            <w:r>
              <w:lastRenderedPageBreak/>
              <w:t>13</w:t>
            </w:r>
          </w:p>
        </w:tc>
        <w:tc>
          <w:tcPr>
            <w:tcW w:w="0" w:type="auto"/>
          </w:tcPr>
          <w:p w:rsidR="00DF6889" w:rsidRDefault="00CB69BA" w:rsidP="00DF6889">
            <w:pPr>
              <w:pStyle w:val="a3"/>
            </w:pPr>
            <w:r>
              <w:rPr>
                <w:b/>
                <w:sz w:val="22"/>
                <w:lang w:val="kk-KZ"/>
              </w:rPr>
              <w:t>13 тақырып.</w:t>
            </w:r>
            <w:r w:rsidR="00DF6889">
              <w:rPr>
                <w:b/>
                <w:sz w:val="22"/>
                <w:lang w:val="kk-KZ"/>
              </w:rPr>
              <w:t>.</w:t>
            </w:r>
            <w:r w:rsidR="0099003F">
              <w:t xml:space="preserve"> </w:t>
            </w:r>
            <w:r w:rsidR="0099003F" w:rsidRPr="0099003F">
              <w:rPr>
                <w:b/>
              </w:rPr>
              <w:t>Әлеуметтік-экономикалық құбылыстардың өзара байланысын статистикалық зерттеу</w:t>
            </w:r>
            <w:r w:rsidR="0099003F" w:rsidRPr="0099003F">
              <w:t>.</w:t>
            </w:r>
          </w:p>
          <w:p w:rsidR="00DF6889" w:rsidRPr="00CB69BA" w:rsidRDefault="00DF6889" w:rsidP="00DF6889">
            <w:pPr>
              <w:pStyle w:val="a3"/>
              <w:rPr>
                <w:lang w:val="kk-KZ"/>
              </w:rPr>
            </w:pPr>
            <w:r>
              <w:rPr>
                <w:sz w:val="22"/>
                <w:lang w:val="kk-KZ"/>
              </w:rPr>
              <w:t>Өзара байланысты зерттеудің статистикалық әдістері. Жұптық регрессиясы және корреляция. Жұптық регрессиясы мен корреляцияның сызықтық үлгісі.</w:t>
            </w:r>
          </w:p>
          <w:p w:rsidR="00DF6889" w:rsidRDefault="00DF6889" w:rsidP="00DF6889">
            <w:pPr>
              <w:pStyle w:val="a3"/>
            </w:pPr>
            <w:r>
              <w:rPr>
                <w:b/>
                <w:sz w:val="22"/>
              </w:rPr>
              <w:t>Тема 13.</w:t>
            </w:r>
            <w:r w:rsidR="00363065">
              <w:rPr>
                <w:b/>
                <w:sz w:val="22"/>
              </w:rPr>
              <w:t>Статистическое изучение взаимосвязей социально-экономических явлений</w:t>
            </w:r>
            <w:r>
              <w:rPr>
                <w:b/>
                <w:sz w:val="22"/>
              </w:rPr>
              <w:t>.</w:t>
            </w:r>
          </w:p>
          <w:p w:rsidR="003A0552" w:rsidRDefault="00DF6889" w:rsidP="00DF6889">
            <w:pPr>
              <w:pStyle w:val="a3"/>
            </w:pPr>
            <w:r>
              <w:rPr>
                <w:sz w:val="22"/>
              </w:rPr>
              <w:t>Статистические методы изучения взаимосвязей. Парная регрессия и корреляция. Линейная модель парной регрессии и корреляции.</w:t>
            </w:r>
          </w:p>
        </w:tc>
        <w:tc>
          <w:tcPr>
            <w:tcW w:w="0" w:type="auto"/>
          </w:tcPr>
          <w:p w:rsidR="003A0552" w:rsidRDefault="00CB69BA">
            <w:pPr>
              <w:pStyle w:val="a3"/>
              <w:jc w:val="center"/>
            </w:pPr>
            <w:r>
              <w:t>1</w:t>
            </w:r>
          </w:p>
        </w:tc>
        <w:tc>
          <w:tcPr>
            <w:tcW w:w="0" w:type="auto"/>
          </w:tcPr>
          <w:p w:rsidR="003A0552" w:rsidRDefault="00CB69BA">
            <w:pPr>
              <w:pStyle w:val="a3"/>
              <w:jc w:val="center"/>
            </w:pPr>
            <w:r>
              <w:t>1-6</w:t>
            </w:r>
          </w:p>
        </w:tc>
      </w:tr>
      <w:tr w:rsidR="003A0552">
        <w:tc>
          <w:tcPr>
            <w:tcW w:w="0" w:type="auto"/>
          </w:tcPr>
          <w:p w:rsidR="003A0552" w:rsidRDefault="00CB69BA">
            <w:pPr>
              <w:pStyle w:val="a3"/>
              <w:jc w:val="center"/>
            </w:pPr>
            <w:r>
              <w:t>14</w:t>
            </w:r>
          </w:p>
        </w:tc>
        <w:tc>
          <w:tcPr>
            <w:tcW w:w="0" w:type="auto"/>
          </w:tcPr>
          <w:p w:rsidR="0099003F" w:rsidRPr="0099003F" w:rsidRDefault="00CB69BA" w:rsidP="0099003F">
            <w:pPr>
              <w:pStyle w:val="a3"/>
              <w:rPr>
                <w:b/>
                <w:sz w:val="22"/>
                <w:lang w:val="kk-KZ"/>
              </w:rPr>
            </w:pPr>
            <w:r>
              <w:rPr>
                <w:b/>
                <w:sz w:val="22"/>
                <w:lang w:val="kk-KZ"/>
              </w:rPr>
              <w:t xml:space="preserve">14 тақырып. </w:t>
            </w:r>
            <w:r w:rsidR="0099003F" w:rsidRPr="0099003F">
              <w:rPr>
                <w:b/>
                <w:sz w:val="22"/>
                <w:lang w:val="kk-KZ"/>
              </w:rPr>
              <w:t>Әлеуметтік-экономикалық құбылыстарды зерттеудің статистикалық әдістері.</w:t>
            </w:r>
          </w:p>
          <w:p w:rsidR="003A0552" w:rsidRPr="0099003F" w:rsidRDefault="0099003F" w:rsidP="0099003F">
            <w:pPr>
              <w:pStyle w:val="a3"/>
              <w:rPr>
                <w:sz w:val="22"/>
              </w:rPr>
            </w:pPr>
            <w:r w:rsidRPr="0099003F">
              <w:rPr>
                <w:sz w:val="22"/>
              </w:rPr>
              <w:t>Демография, білім беру, денсаулық сақтау саласындағы статистика</w:t>
            </w:r>
          </w:p>
          <w:p w:rsidR="00363065" w:rsidRPr="0099003F" w:rsidRDefault="00CB69BA" w:rsidP="00363065">
            <w:pPr>
              <w:pStyle w:val="a3"/>
              <w:rPr>
                <w:sz w:val="22"/>
              </w:rPr>
            </w:pPr>
            <w:r w:rsidRPr="0099003F">
              <w:rPr>
                <w:b/>
                <w:sz w:val="22"/>
              </w:rPr>
              <w:t xml:space="preserve">Тема 14. </w:t>
            </w:r>
            <w:r w:rsidR="0099003F" w:rsidRPr="0099003F">
              <w:rPr>
                <w:b/>
                <w:sz w:val="22"/>
              </w:rPr>
              <w:t>Статистические методы изучения социально-экономических явлений</w:t>
            </w:r>
            <w:r w:rsidR="0099003F" w:rsidRPr="0099003F">
              <w:rPr>
                <w:sz w:val="22"/>
              </w:rPr>
              <w:t xml:space="preserve">. </w:t>
            </w:r>
          </w:p>
          <w:p w:rsidR="003A0552" w:rsidRDefault="0099003F" w:rsidP="0099003F">
            <w:pPr>
              <w:pStyle w:val="a3"/>
            </w:pPr>
            <w:r w:rsidRPr="0099003F">
              <w:rPr>
                <w:sz w:val="22"/>
              </w:rPr>
              <w:t>Статистика в демографии, образовании, здравоохранении</w:t>
            </w:r>
          </w:p>
        </w:tc>
        <w:tc>
          <w:tcPr>
            <w:tcW w:w="0" w:type="auto"/>
          </w:tcPr>
          <w:p w:rsidR="003A0552" w:rsidRDefault="00CB69BA">
            <w:pPr>
              <w:pStyle w:val="a3"/>
              <w:jc w:val="center"/>
            </w:pPr>
            <w:r>
              <w:t>1</w:t>
            </w:r>
          </w:p>
        </w:tc>
        <w:tc>
          <w:tcPr>
            <w:tcW w:w="0" w:type="auto"/>
          </w:tcPr>
          <w:p w:rsidR="003A0552" w:rsidRDefault="00CB69BA">
            <w:pPr>
              <w:pStyle w:val="a3"/>
              <w:jc w:val="center"/>
            </w:pPr>
            <w:r>
              <w:t>1-6</w:t>
            </w:r>
          </w:p>
        </w:tc>
      </w:tr>
      <w:tr w:rsidR="003A0552">
        <w:tc>
          <w:tcPr>
            <w:tcW w:w="0" w:type="auto"/>
          </w:tcPr>
          <w:p w:rsidR="003A0552" w:rsidRDefault="00CB69BA">
            <w:pPr>
              <w:pStyle w:val="a3"/>
              <w:jc w:val="center"/>
            </w:pPr>
            <w:r>
              <w:t>15</w:t>
            </w:r>
          </w:p>
        </w:tc>
        <w:tc>
          <w:tcPr>
            <w:tcW w:w="0" w:type="auto"/>
          </w:tcPr>
          <w:p w:rsidR="00CF7412" w:rsidRPr="00CF7412" w:rsidRDefault="00CB69BA" w:rsidP="00CF7412">
            <w:pPr>
              <w:pStyle w:val="a3"/>
              <w:rPr>
                <w:lang w:val="kk-KZ"/>
              </w:rPr>
            </w:pPr>
            <w:r>
              <w:rPr>
                <w:b/>
                <w:sz w:val="22"/>
                <w:lang w:val="kk-KZ"/>
              </w:rPr>
              <w:t xml:space="preserve">15 тақырып. </w:t>
            </w:r>
            <w:r w:rsidR="00CF7412" w:rsidRPr="00CF7412">
              <w:rPr>
                <w:lang w:val="kk-KZ"/>
              </w:rPr>
              <w:t xml:space="preserve"> </w:t>
            </w:r>
            <w:r w:rsidR="00CF7412" w:rsidRPr="00CF7412">
              <w:rPr>
                <w:b/>
                <w:lang w:val="kk-KZ"/>
              </w:rPr>
              <w:t>Ұлттық есеп жүйесі</w:t>
            </w:r>
          </w:p>
          <w:p w:rsidR="0099003F" w:rsidRPr="00CF7412" w:rsidRDefault="00CF7412" w:rsidP="00CF7412">
            <w:pPr>
              <w:pStyle w:val="a3"/>
              <w:rPr>
                <w:lang w:val="kk-KZ"/>
              </w:rPr>
            </w:pPr>
            <w:r w:rsidRPr="00CF7412">
              <w:rPr>
                <w:lang w:val="kk-KZ"/>
              </w:rPr>
              <w:t>Макроэкономикалық талдаудың статистикалық көрсеткіштері</w:t>
            </w:r>
          </w:p>
          <w:p w:rsidR="00CF7412" w:rsidRPr="00CF7412" w:rsidRDefault="00CF7412" w:rsidP="0099003F">
            <w:pPr>
              <w:pStyle w:val="a3"/>
              <w:rPr>
                <w:b/>
                <w:sz w:val="22"/>
              </w:rPr>
            </w:pPr>
            <w:r w:rsidRPr="00CF7412">
              <w:rPr>
                <w:b/>
                <w:sz w:val="22"/>
              </w:rPr>
              <w:t>Тема 15. Система национального счетоводства</w:t>
            </w:r>
          </w:p>
          <w:p w:rsidR="003A0552" w:rsidRDefault="00CF7412" w:rsidP="00CF7412">
            <w:pPr>
              <w:pStyle w:val="a3"/>
            </w:pPr>
            <w:r w:rsidRPr="00CF7412">
              <w:rPr>
                <w:sz w:val="22"/>
              </w:rPr>
              <w:t>Статистические показатели  макроэкономического анализа</w:t>
            </w:r>
          </w:p>
        </w:tc>
        <w:tc>
          <w:tcPr>
            <w:tcW w:w="0" w:type="auto"/>
          </w:tcPr>
          <w:p w:rsidR="003A0552" w:rsidRDefault="00CB69BA">
            <w:pPr>
              <w:pStyle w:val="a3"/>
              <w:jc w:val="center"/>
            </w:pPr>
            <w:r>
              <w:t>1</w:t>
            </w:r>
          </w:p>
        </w:tc>
        <w:tc>
          <w:tcPr>
            <w:tcW w:w="0" w:type="auto"/>
          </w:tcPr>
          <w:p w:rsidR="003A0552" w:rsidRDefault="00CB69BA">
            <w:pPr>
              <w:pStyle w:val="a3"/>
              <w:jc w:val="center"/>
            </w:pPr>
            <w:r>
              <w:t>1-6</w:t>
            </w:r>
          </w:p>
        </w:tc>
      </w:tr>
      <w:permEnd w:id="18"/>
      <w:tr w:rsidR="003A0552">
        <w:tc>
          <w:tcPr>
            <w:tcW w:w="0" w:type="auto"/>
            <w:gridSpan w:val="2"/>
          </w:tcPr>
          <w:p w:rsidR="003A0552" w:rsidRDefault="00CB69BA">
            <w:pPr>
              <w:pStyle w:val="a3"/>
            </w:pPr>
            <w:r>
              <w:rPr>
                <w:b/>
              </w:rPr>
              <w:t>БАРЛЫҒЫ / ИТОГО</w:t>
            </w:r>
          </w:p>
        </w:tc>
        <w:tc>
          <w:tcPr>
            <w:tcW w:w="0" w:type="auto"/>
          </w:tcPr>
          <w:p w:rsidR="003A0552" w:rsidRDefault="00CB69BA">
            <w:pPr>
              <w:pStyle w:val="a3"/>
              <w:jc w:val="center"/>
            </w:pPr>
            <w:permStart w:id="19" w:edGrp="none"/>
            <w:r>
              <w:rPr>
                <w:b/>
              </w:rPr>
              <w:t>15</w:t>
            </w:r>
            <w:permEnd w:id="19"/>
          </w:p>
        </w:tc>
        <w:tc>
          <w:tcPr>
            <w:tcW w:w="0" w:type="auto"/>
          </w:tcPr>
          <w:p w:rsidR="003A0552" w:rsidRDefault="003A0552">
            <w:pPr>
              <w:pStyle w:val="a3"/>
            </w:pPr>
          </w:p>
        </w:tc>
      </w:tr>
      <w:tr w:rsidR="003A0552">
        <w:tc>
          <w:tcPr>
            <w:tcW w:w="0" w:type="auto"/>
            <w:gridSpan w:val="4"/>
          </w:tcPr>
          <w:p w:rsidR="003A0552" w:rsidRDefault="00CB69BA">
            <w:pPr>
              <w:pStyle w:val="a3"/>
              <w:jc w:val="center"/>
            </w:pPr>
            <w:r>
              <w:rPr>
                <w:b/>
              </w:rPr>
              <w:t>Практикалық сабақтар / Практические занятия</w:t>
            </w:r>
          </w:p>
        </w:tc>
      </w:tr>
      <w:tr w:rsidR="003A0552">
        <w:tc>
          <w:tcPr>
            <w:tcW w:w="0" w:type="auto"/>
          </w:tcPr>
          <w:p w:rsidR="003A0552" w:rsidRDefault="00CB69BA">
            <w:pPr>
              <w:pStyle w:val="a3"/>
              <w:jc w:val="center"/>
            </w:pPr>
            <w:permStart w:id="20" w:edGrp="none"/>
            <w:r>
              <w:t>1</w:t>
            </w:r>
          </w:p>
        </w:tc>
        <w:tc>
          <w:tcPr>
            <w:tcW w:w="0" w:type="auto"/>
          </w:tcPr>
          <w:p w:rsidR="003A0552" w:rsidRDefault="00CB69BA">
            <w:pPr>
              <w:pStyle w:val="a3"/>
            </w:pPr>
            <w:r>
              <w:rPr>
                <w:b/>
                <w:sz w:val="22"/>
                <w:lang w:val="kk-KZ"/>
              </w:rPr>
              <w:t>1 тақырып. Статистиканың міндеттері және оны ұйымдастыру.</w:t>
            </w:r>
          </w:p>
          <w:p w:rsidR="003A0552" w:rsidRDefault="00CB69BA">
            <w:pPr>
              <w:pStyle w:val="a3"/>
            </w:pPr>
            <w:r>
              <w:rPr>
                <w:sz w:val="22"/>
                <w:lang w:val="kk-KZ"/>
              </w:rPr>
              <w:t>Статистика қоғамдық ғылым ретінде. Статистикалық жиынтығы: ұғымы, негізгі элементтері. Статистиканың пәні, әдісі және міндеттері, статистиканың негізгі салалары. Статистикалық зерттеу сатылары: бақылау, жинақтау және топтастыру, талдау. Статистикалық жұмыстарды ұйымдастыру. Статистикалық ақпарат көздері.</w:t>
            </w:r>
          </w:p>
          <w:p w:rsidR="003A0552" w:rsidRDefault="00CB69BA">
            <w:pPr>
              <w:pStyle w:val="a3"/>
            </w:pPr>
            <w:r>
              <w:rPr>
                <w:b/>
                <w:sz w:val="22"/>
              </w:rPr>
              <w:t>Тема 1. Задачи статистики и ее организация.</w:t>
            </w:r>
          </w:p>
          <w:p w:rsidR="003A0552" w:rsidRDefault="00CB69BA">
            <w:pPr>
              <w:pStyle w:val="a3"/>
            </w:pPr>
            <w:r>
              <w:rPr>
                <w:sz w:val="22"/>
              </w:rPr>
              <w:t>Статистика как общественная наука. Статистические совокупности: понятие, основные элементы. Предмет, метод и задачи статистики, основные отрасли статистики. Стадии статистического исследования: наблюдение, сводка и группировка, анализ. Организация статистических работ. Источники статистической информации.</w:t>
            </w:r>
          </w:p>
        </w:tc>
        <w:tc>
          <w:tcPr>
            <w:tcW w:w="0" w:type="auto"/>
          </w:tcPr>
          <w:p w:rsidR="003A0552" w:rsidRDefault="00CB69BA">
            <w:pPr>
              <w:pStyle w:val="a3"/>
              <w:jc w:val="center"/>
            </w:pPr>
            <w:r>
              <w:t>2</w:t>
            </w:r>
          </w:p>
        </w:tc>
        <w:tc>
          <w:tcPr>
            <w:tcW w:w="0" w:type="auto"/>
          </w:tcPr>
          <w:p w:rsidR="003A0552" w:rsidRDefault="00CB69BA">
            <w:pPr>
              <w:pStyle w:val="a3"/>
              <w:jc w:val="center"/>
            </w:pPr>
            <w:r>
              <w:t>1-6</w:t>
            </w:r>
          </w:p>
        </w:tc>
      </w:tr>
      <w:tr w:rsidR="003A0552">
        <w:tc>
          <w:tcPr>
            <w:tcW w:w="0" w:type="auto"/>
          </w:tcPr>
          <w:p w:rsidR="003A0552" w:rsidRDefault="00CB69BA">
            <w:pPr>
              <w:pStyle w:val="a3"/>
              <w:jc w:val="center"/>
            </w:pPr>
            <w:r>
              <w:t>2</w:t>
            </w:r>
          </w:p>
        </w:tc>
        <w:tc>
          <w:tcPr>
            <w:tcW w:w="0" w:type="auto"/>
          </w:tcPr>
          <w:p w:rsidR="003A0552" w:rsidRDefault="00CB69BA">
            <w:pPr>
              <w:pStyle w:val="a3"/>
            </w:pPr>
            <w:r>
              <w:rPr>
                <w:b/>
                <w:sz w:val="22"/>
                <w:lang w:val="kk-KZ"/>
              </w:rPr>
              <w:t>2 тақырып. Статистикалық бақылау.</w:t>
            </w:r>
          </w:p>
          <w:p w:rsidR="003A0552" w:rsidRDefault="00CB69BA">
            <w:pPr>
              <w:pStyle w:val="a3"/>
            </w:pPr>
            <w:r>
              <w:rPr>
                <w:sz w:val="22"/>
                <w:lang w:val="kk-KZ"/>
              </w:rPr>
              <w:t>Статистикалық зерттеудің ақпараттық базасын қалыптастыру. Статистикалық бақылаудың бағдарламалық-әдіснамалық және ұйымдастырушылық мәселелері. Статистикалық бақылау түрлері және олардың ерекшеліктері.</w:t>
            </w:r>
          </w:p>
          <w:p w:rsidR="003A0552" w:rsidRDefault="00CB69BA">
            <w:pPr>
              <w:pStyle w:val="a3"/>
            </w:pPr>
            <w:r>
              <w:rPr>
                <w:b/>
                <w:sz w:val="22"/>
              </w:rPr>
              <w:t>Тема 2. Статистическое наблюдение.</w:t>
            </w:r>
          </w:p>
          <w:p w:rsidR="003A0552" w:rsidRDefault="00CB69BA">
            <w:pPr>
              <w:pStyle w:val="a3"/>
            </w:pPr>
            <w:r>
              <w:rPr>
                <w:sz w:val="22"/>
              </w:rPr>
              <w:t xml:space="preserve">Формирование информационной базы статистического исследования. Программно-методологические и организационные вопросы статистического наблюдения. Виды статистического </w:t>
            </w:r>
            <w:r>
              <w:rPr>
                <w:sz w:val="22"/>
              </w:rPr>
              <w:lastRenderedPageBreak/>
              <w:t>наблюдения и их особенности.</w:t>
            </w:r>
          </w:p>
        </w:tc>
        <w:tc>
          <w:tcPr>
            <w:tcW w:w="0" w:type="auto"/>
          </w:tcPr>
          <w:p w:rsidR="003A0552" w:rsidRDefault="00CB69BA">
            <w:pPr>
              <w:pStyle w:val="a3"/>
              <w:jc w:val="center"/>
            </w:pPr>
            <w:r>
              <w:lastRenderedPageBreak/>
              <w:t>2</w:t>
            </w:r>
          </w:p>
        </w:tc>
        <w:tc>
          <w:tcPr>
            <w:tcW w:w="0" w:type="auto"/>
          </w:tcPr>
          <w:p w:rsidR="003A0552" w:rsidRDefault="00CB69BA">
            <w:pPr>
              <w:pStyle w:val="a3"/>
              <w:jc w:val="center"/>
            </w:pPr>
            <w:r>
              <w:t>1-6</w:t>
            </w:r>
          </w:p>
        </w:tc>
      </w:tr>
      <w:tr w:rsidR="003A0552">
        <w:tc>
          <w:tcPr>
            <w:tcW w:w="0" w:type="auto"/>
          </w:tcPr>
          <w:p w:rsidR="003A0552" w:rsidRDefault="00CB69BA">
            <w:pPr>
              <w:pStyle w:val="a3"/>
              <w:jc w:val="center"/>
            </w:pPr>
            <w:r>
              <w:lastRenderedPageBreak/>
              <w:t>3</w:t>
            </w:r>
          </w:p>
        </w:tc>
        <w:tc>
          <w:tcPr>
            <w:tcW w:w="0" w:type="auto"/>
          </w:tcPr>
          <w:p w:rsidR="003A0552" w:rsidRDefault="00CB69BA">
            <w:pPr>
              <w:pStyle w:val="a3"/>
            </w:pPr>
            <w:r>
              <w:rPr>
                <w:b/>
                <w:sz w:val="22"/>
                <w:lang w:val="kk-KZ"/>
              </w:rPr>
              <w:t>3 тақырып. Статистикалық деректерді жинақтау және топтастыру.</w:t>
            </w:r>
          </w:p>
          <w:p w:rsidR="003A0552" w:rsidRDefault="00CB69BA">
            <w:pPr>
              <w:pStyle w:val="a3"/>
            </w:pPr>
            <w:r>
              <w:rPr>
                <w:sz w:val="22"/>
                <w:lang w:val="kk-KZ"/>
              </w:rPr>
              <w:t>Классификация және топтастырудың статистикалық әдістері. Топтаудың міндеттері мен түрлері. Топтастықтың мәні, оның статистикалық талдаудағы маңызы. Сандық және сапа белгілері бойыншау топтау.</w:t>
            </w:r>
          </w:p>
          <w:p w:rsidR="003A0552" w:rsidRDefault="00CB69BA">
            <w:pPr>
              <w:pStyle w:val="a3"/>
            </w:pPr>
            <w:r>
              <w:rPr>
                <w:b/>
                <w:sz w:val="22"/>
              </w:rPr>
              <w:t>Тема 3. Сводка и группировка статистических данных.</w:t>
            </w:r>
          </w:p>
          <w:p w:rsidR="003A0552" w:rsidRDefault="00CB69BA">
            <w:pPr>
              <w:pStyle w:val="a3"/>
            </w:pPr>
            <w:r>
              <w:rPr>
                <w:sz w:val="22"/>
              </w:rPr>
              <w:t>Статистические методы классификации и группировки. Задачи и виды группировок. Сущность группировки, ее значение в статистическом анализе. Группировки по количественным и качественным признакам.</w:t>
            </w:r>
          </w:p>
        </w:tc>
        <w:tc>
          <w:tcPr>
            <w:tcW w:w="0" w:type="auto"/>
          </w:tcPr>
          <w:p w:rsidR="003A0552" w:rsidRDefault="00CB69BA">
            <w:pPr>
              <w:pStyle w:val="a3"/>
              <w:jc w:val="center"/>
            </w:pPr>
            <w:r>
              <w:t>2</w:t>
            </w:r>
          </w:p>
        </w:tc>
        <w:tc>
          <w:tcPr>
            <w:tcW w:w="0" w:type="auto"/>
          </w:tcPr>
          <w:p w:rsidR="003A0552" w:rsidRDefault="00CB69BA">
            <w:pPr>
              <w:pStyle w:val="a3"/>
              <w:jc w:val="center"/>
            </w:pPr>
            <w:r>
              <w:t>1-6</w:t>
            </w:r>
          </w:p>
        </w:tc>
      </w:tr>
      <w:tr w:rsidR="003A0552">
        <w:tc>
          <w:tcPr>
            <w:tcW w:w="0" w:type="auto"/>
          </w:tcPr>
          <w:p w:rsidR="003A0552" w:rsidRDefault="00CB69BA">
            <w:pPr>
              <w:pStyle w:val="a3"/>
              <w:jc w:val="center"/>
            </w:pPr>
            <w:r>
              <w:t>4</w:t>
            </w:r>
          </w:p>
        </w:tc>
        <w:tc>
          <w:tcPr>
            <w:tcW w:w="0" w:type="auto"/>
          </w:tcPr>
          <w:p w:rsidR="0031434F" w:rsidRPr="0022543D" w:rsidRDefault="0031434F" w:rsidP="0031434F">
            <w:pPr>
              <w:pStyle w:val="a3"/>
              <w:rPr>
                <w:sz w:val="22"/>
                <w:lang w:val="kk-KZ"/>
              </w:rPr>
            </w:pPr>
            <w:r>
              <w:rPr>
                <w:b/>
                <w:sz w:val="22"/>
                <w:lang w:val="kk-KZ"/>
              </w:rPr>
              <w:t xml:space="preserve">4 тақырып. </w:t>
            </w:r>
            <w:r w:rsidRPr="0022543D">
              <w:rPr>
                <w:sz w:val="22"/>
                <w:lang w:val="kk-KZ"/>
              </w:rPr>
              <w:t>Кестелердің құрылымы және жіктелуі. График түрлері. Кестелер мен графиктердің құрылысына қойылатын талаптар.</w:t>
            </w:r>
          </w:p>
          <w:p w:rsidR="0031434F" w:rsidRPr="0022543D" w:rsidRDefault="0031434F" w:rsidP="0031434F">
            <w:pPr>
              <w:pStyle w:val="a3"/>
              <w:rPr>
                <w:b/>
                <w:sz w:val="22"/>
              </w:rPr>
            </w:pPr>
            <w:r w:rsidRPr="0022543D">
              <w:rPr>
                <w:b/>
                <w:sz w:val="22"/>
              </w:rPr>
              <w:t>Тема 4. Таблицы и графики</w:t>
            </w:r>
          </w:p>
          <w:p w:rsidR="003A0552" w:rsidRPr="0031434F" w:rsidRDefault="0031434F" w:rsidP="0031434F">
            <w:pPr>
              <w:pStyle w:val="a3"/>
            </w:pPr>
            <w:r w:rsidRPr="0022543D">
              <w:rPr>
                <w:sz w:val="22"/>
              </w:rPr>
              <w:t>Структура и классификация таблиц. Виды графиков. Требования к  построению таблиц и графиков.</w:t>
            </w:r>
          </w:p>
        </w:tc>
        <w:tc>
          <w:tcPr>
            <w:tcW w:w="0" w:type="auto"/>
          </w:tcPr>
          <w:p w:rsidR="003A0552" w:rsidRDefault="00CB69BA">
            <w:pPr>
              <w:pStyle w:val="a3"/>
              <w:jc w:val="center"/>
            </w:pPr>
            <w:r>
              <w:t>2</w:t>
            </w:r>
          </w:p>
        </w:tc>
        <w:tc>
          <w:tcPr>
            <w:tcW w:w="0" w:type="auto"/>
          </w:tcPr>
          <w:p w:rsidR="003A0552" w:rsidRDefault="00CB69BA">
            <w:pPr>
              <w:pStyle w:val="a3"/>
              <w:jc w:val="center"/>
            </w:pPr>
            <w:r>
              <w:t>1-6</w:t>
            </w:r>
          </w:p>
        </w:tc>
      </w:tr>
      <w:tr w:rsidR="003A0552">
        <w:tc>
          <w:tcPr>
            <w:tcW w:w="0" w:type="auto"/>
          </w:tcPr>
          <w:p w:rsidR="003A0552" w:rsidRDefault="00CB69BA">
            <w:pPr>
              <w:pStyle w:val="a3"/>
              <w:jc w:val="center"/>
            </w:pPr>
            <w:r>
              <w:t>5</w:t>
            </w:r>
          </w:p>
        </w:tc>
        <w:tc>
          <w:tcPr>
            <w:tcW w:w="0" w:type="auto"/>
          </w:tcPr>
          <w:p w:rsidR="00CF7412" w:rsidRPr="00CF7412" w:rsidRDefault="00CB69BA" w:rsidP="00CF7412">
            <w:pPr>
              <w:pStyle w:val="a3"/>
              <w:rPr>
                <w:lang w:val="kk-KZ"/>
              </w:rPr>
            </w:pPr>
            <w:r>
              <w:rPr>
                <w:b/>
                <w:sz w:val="22"/>
                <w:lang w:val="kk-KZ"/>
              </w:rPr>
              <w:t xml:space="preserve">5 тақырып. </w:t>
            </w:r>
            <w:r w:rsidR="00CF7412">
              <w:rPr>
                <w:b/>
                <w:sz w:val="22"/>
                <w:lang w:val="kk-KZ"/>
              </w:rPr>
              <w:t>Абсолюттік шамалар. Салыстырмалы шамалар және олардың мәні.</w:t>
            </w:r>
          </w:p>
          <w:p w:rsidR="00CF7412" w:rsidRPr="00CB69BA" w:rsidRDefault="00CF7412" w:rsidP="00CF7412">
            <w:pPr>
              <w:pStyle w:val="a3"/>
              <w:rPr>
                <w:lang w:val="kk-KZ"/>
              </w:rPr>
            </w:pPr>
            <w:r>
              <w:rPr>
                <w:sz w:val="22"/>
                <w:lang w:val="kk-KZ"/>
              </w:rPr>
              <w:t>Бірліктердің белгілері: сандық және сапалық (атрибутивтік), белгінің вариациясы. Абсолюттік түрлері статистикалық шамалар, олардың мәні және алу тәсілдері.</w:t>
            </w:r>
          </w:p>
          <w:p w:rsidR="003A0552" w:rsidRPr="00CF7412" w:rsidRDefault="00CB69BA">
            <w:pPr>
              <w:pStyle w:val="a3"/>
              <w:rPr>
                <w:lang w:val="kk-KZ"/>
              </w:rPr>
            </w:pPr>
            <w:r>
              <w:rPr>
                <w:sz w:val="22"/>
                <w:lang w:val="kk-KZ"/>
              </w:rPr>
              <w:t>Салыстырмалы шамалардың түрлері: динамиканың салыстырмалы шамасы, жоспарлы тапсырманың салыстырмалы шамасы, жоспарды орындаудың салыстырмалы шамасы, құрылымның салыстырмалы шамасы, үйлестірудің салыстырмалы шамасы, салыстырудың салыстырмалы шамасы, қарқындылықтың салыстырмалы шамасы.</w:t>
            </w:r>
          </w:p>
          <w:p w:rsidR="00CF7412" w:rsidRDefault="00CB69BA" w:rsidP="00CF7412">
            <w:pPr>
              <w:pStyle w:val="a3"/>
            </w:pPr>
            <w:r>
              <w:rPr>
                <w:b/>
                <w:sz w:val="22"/>
              </w:rPr>
              <w:t xml:space="preserve">Тема 5. </w:t>
            </w:r>
            <w:r w:rsidR="00CF7412">
              <w:rPr>
                <w:b/>
                <w:sz w:val="22"/>
              </w:rPr>
              <w:t>Абсолютные величины.</w:t>
            </w:r>
            <w:r w:rsidR="0031434F">
              <w:rPr>
                <w:b/>
                <w:sz w:val="22"/>
              </w:rPr>
              <w:t xml:space="preserve"> Относительные величины и их значение.</w:t>
            </w:r>
          </w:p>
          <w:p w:rsidR="003A0552" w:rsidRDefault="00CF7412" w:rsidP="0031434F">
            <w:pPr>
              <w:pStyle w:val="a3"/>
            </w:pPr>
            <w:r>
              <w:rPr>
                <w:sz w:val="22"/>
              </w:rPr>
              <w:t>Признаки единиц: количественные и качественные (атрибутивные), Виды абсолютных статистических величин, их значение и способы получения вариация признака.</w:t>
            </w:r>
            <w:r w:rsidR="0031434F">
              <w:rPr>
                <w:sz w:val="22"/>
              </w:rPr>
              <w:t xml:space="preserve"> </w:t>
            </w:r>
            <w:r w:rsidR="00CB69BA">
              <w:rPr>
                <w:sz w:val="22"/>
              </w:rPr>
              <w:t>Виды относительных величин: относительная величина динамики, относительная величина планового задания, относительная величина выполнения плана, относительная величина структуры, относительная величина координации, относительная величина сравнения, относительная величина интенсивности.</w:t>
            </w:r>
          </w:p>
        </w:tc>
        <w:tc>
          <w:tcPr>
            <w:tcW w:w="0" w:type="auto"/>
          </w:tcPr>
          <w:p w:rsidR="003A0552" w:rsidRDefault="00CB69BA">
            <w:pPr>
              <w:pStyle w:val="a3"/>
              <w:jc w:val="center"/>
            </w:pPr>
            <w:r>
              <w:t>2</w:t>
            </w:r>
          </w:p>
        </w:tc>
        <w:tc>
          <w:tcPr>
            <w:tcW w:w="0" w:type="auto"/>
          </w:tcPr>
          <w:p w:rsidR="003A0552" w:rsidRDefault="00CB69BA">
            <w:pPr>
              <w:pStyle w:val="a3"/>
              <w:jc w:val="center"/>
            </w:pPr>
            <w:r>
              <w:t>1-6</w:t>
            </w:r>
          </w:p>
        </w:tc>
      </w:tr>
      <w:tr w:rsidR="003A0552">
        <w:tc>
          <w:tcPr>
            <w:tcW w:w="0" w:type="auto"/>
          </w:tcPr>
          <w:p w:rsidR="003A0552" w:rsidRDefault="00CB69BA">
            <w:pPr>
              <w:pStyle w:val="a3"/>
              <w:jc w:val="center"/>
            </w:pPr>
            <w:r>
              <w:t>6</w:t>
            </w:r>
          </w:p>
        </w:tc>
        <w:tc>
          <w:tcPr>
            <w:tcW w:w="0" w:type="auto"/>
          </w:tcPr>
          <w:p w:rsidR="003A0552" w:rsidRDefault="00CB69BA">
            <w:pPr>
              <w:pStyle w:val="a3"/>
            </w:pPr>
            <w:r>
              <w:rPr>
                <w:b/>
                <w:sz w:val="22"/>
                <w:lang w:val="kk-KZ"/>
              </w:rPr>
              <w:t>6 тақырып. Орташа шамалар: дәрежелік.</w:t>
            </w:r>
          </w:p>
          <w:p w:rsidR="003A0552" w:rsidRDefault="00CB69BA">
            <w:pPr>
              <w:pStyle w:val="a3"/>
            </w:pPr>
            <w:r>
              <w:rPr>
                <w:sz w:val="22"/>
                <w:lang w:val="kk-KZ"/>
              </w:rPr>
              <w:t>Орташа шама, оның мәні және маңызы. Жалпы және топтық орта. Орташа түрлері. Оларды есептеу тәсілдері.</w:t>
            </w:r>
          </w:p>
          <w:p w:rsidR="003A0552" w:rsidRDefault="00CB69BA">
            <w:pPr>
              <w:pStyle w:val="a3"/>
            </w:pPr>
            <w:r>
              <w:rPr>
                <w:b/>
                <w:sz w:val="22"/>
              </w:rPr>
              <w:t>Тема 6. Средние величины: степенные.</w:t>
            </w:r>
          </w:p>
          <w:p w:rsidR="003A0552" w:rsidRDefault="00CB69BA">
            <w:pPr>
              <w:pStyle w:val="a3"/>
            </w:pPr>
            <w:r>
              <w:rPr>
                <w:sz w:val="22"/>
              </w:rPr>
              <w:t>Средняя величина, ее сущность и значение. Общие и групповые средние. Виды средних. Способы их расчета.</w:t>
            </w:r>
          </w:p>
        </w:tc>
        <w:tc>
          <w:tcPr>
            <w:tcW w:w="0" w:type="auto"/>
          </w:tcPr>
          <w:p w:rsidR="003A0552" w:rsidRDefault="00CB69BA">
            <w:pPr>
              <w:pStyle w:val="a3"/>
              <w:jc w:val="center"/>
            </w:pPr>
            <w:r>
              <w:t>2</w:t>
            </w:r>
          </w:p>
        </w:tc>
        <w:tc>
          <w:tcPr>
            <w:tcW w:w="0" w:type="auto"/>
          </w:tcPr>
          <w:p w:rsidR="003A0552" w:rsidRDefault="00CB69BA">
            <w:pPr>
              <w:pStyle w:val="a3"/>
              <w:jc w:val="center"/>
            </w:pPr>
            <w:r>
              <w:t>1-6</w:t>
            </w:r>
          </w:p>
        </w:tc>
      </w:tr>
      <w:tr w:rsidR="003A0552">
        <w:tc>
          <w:tcPr>
            <w:tcW w:w="0" w:type="auto"/>
          </w:tcPr>
          <w:p w:rsidR="003A0552" w:rsidRDefault="00CB69BA">
            <w:pPr>
              <w:pStyle w:val="a3"/>
              <w:jc w:val="center"/>
            </w:pPr>
            <w:r>
              <w:t>7</w:t>
            </w:r>
          </w:p>
        </w:tc>
        <w:tc>
          <w:tcPr>
            <w:tcW w:w="0" w:type="auto"/>
          </w:tcPr>
          <w:p w:rsidR="003A0552" w:rsidRDefault="00CB69BA">
            <w:pPr>
              <w:pStyle w:val="a3"/>
            </w:pPr>
            <w:r>
              <w:rPr>
                <w:b/>
                <w:sz w:val="22"/>
                <w:lang w:val="kk-KZ"/>
              </w:rPr>
              <w:t>7 тақырып. Орташа шамалар: құрылымдық.</w:t>
            </w:r>
          </w:p>
          <w:p w:rsidR="003A0552" w:rsidRDefault="00CB69BA">
            <w:pPr>
              <w:pStyle w:val="a3"/>
            </w:pPr>
            <w:r>
              <w:rPr>
                <w:sz w:val="22"/>
                <w:lang w:val="kk-KZ"/>
              </w:rPr>
              <w:t>Құрылымдық орта есептеу тәртібі: сән және медиана, квартиль және децильдер.</w:t>
            </w:r>
          </w:p>
          <w:p w:rsidR="003A0552" w:rsidRDefault="00CB69BA">
            <w:pPr>
              <w:pStyle w:val="a3"/>
            </w:pPr>
            <w:r>
              <w:rPr>
                <w:b/>
                <w:sz w:val="22"/>
              </w:rPr>
              <w:lastRenderedPageBreak/>
              <w:t>Тема 7. Средние величины: структурные.</w:t>
            </w:r>
          </w:p>
          <w:p w:rsidR="003A0552" w:rsidRDefault="00CB69BA">
            <w:pPr>
              <w:pStyle w:val="a3"/>
            </w:pPr>
            <w:r>
              <w:rPr>
                <w:sz w:val="22"/>
              </w:rPr>
              <w:t>Порядок исчисления структурных средних: мода и медиана, квартили и децили.</w:t>
            </w:r>
          </w:p>
        </w:tc>
        <w:tc>
          <w:tcPr>
            <w:tcW w:w="0" w:type="auto"/>
          </w:tcPr>
          <w:p w:rsidR="003A0552" w:rsidRDefault="00CB69BA">
            <w:pPr>
              <w:pStyle w:val="a3"/>
              <w:jc w:val="center"/>
            </w:pPr>
            <w:r>
              <w:lastRenderedPageBreak/>
              <w:t>2</w:t>
            </w:r>
          </w:p>
        </w:tc>
        <w:tc>
          <w:tcPr>
            <w:tcW w:w="0" w:type="auto"/>
          </w:tcPr>
          <w:p w:rsidR="003A0552" w:rsidRDefault="00CB69BA">
            <w:pPr>
              <w:pStyle w:val="a3"/>
              <w:jc w:val="center"/>
            </w:pPr>
            <w:r>
              <w:t>1-6</w:t>
            </w:r>
          </w:p>
        </w:tc>
      </w:tr>
      <w:permEnd w:id="20"/>
      <w:tr w:rsidR="0031434F">
        <w:tc>
          <w:tcPr>
            <w:tcW w:w="0" w:type="auto"/>
          </w:tcPr>
          <w:p w:rsidR="0031434F" w:rsidRDefault="0031434F">
            <w:pPr>
              <w:pStyle w:val="a3"/>
              <w:jc w:val="center"/>
            </w:pPr>
            <w:r>
              <w:lastRenderedPageBreak/>
              <w:t>8</w:t>
            </w:r>
          </w:p>
        </w:tc>
        <w:tc>
          <w:tcPr>
            <w:tcW w:w="0" w:type="auto"/>
          </w:tcPr>
          <w:p w:rsidR="0031434F" w:rsidRPr="0024610C" w:rsidRDefault="0031434F" w:rsidP="00F231FF">
            <w:pPr>
              <w:pStyle w:val="a3"/>
              <w:rPr>
                <w:lang w:val="kk-KZ"/>
              </w:rPr>
            </w:pPr>
            <w:r>
              <w:rPr>
                <w:b/>
                <w:sz w:val="22"/>
                <w:lang w:val="kk-KZ"/>
              </w:rPr>
              <w:t xml:space="preserve">8 тақырып. </w:t>
            </w:r>
            <w:r w:rsidRPr="0024610C">
              <w:rPr>
                <w:b/>
                <w:sz w:val="22"/>
                <w:lang w:val="kk-KZ"/>
              </w:rPr>
              <w:t>Статистикалық үлестірулер және олардың негізгі сипаттамалары.</w:t>
            </w:r>
          </w:p>
          <w:p w:rsidR="0031434F" w:rsidRPr="0031434F" w:rsidRDefault="0031434F" w:rsidP="00F231FF">
            <w:pPr>
              <w:pStyle w:val="a3"/>
              <w:rPr>
                <w:lang w:val="kk-KZ"/>
              </w:rPr>
            </w:pPr>
            <w:r>
              <w:rPr>
                <w:sz w:val="22"/>
                <w:lang w:val="kk-KZ"/>
              </w:rPr>
              <w:t>Абсолюттік көрсеткіштер. Вариацияның салыстырмалы көрсеткіштері.</w:t>
            </w:r>
          </w:p>
          <w:p w:rsidR="0031434F" w:rsidRDefault="0031434F" w:rsidP="00F231FF">
            <w:pPr>
              <w:pStyle w:val="a3"/>
            </w:pPr>
            <w:r>
              <w:rPr>
                <w:b/>
                <w:sz w:val="22"/>
              </w:rPr>
              <w:t>Тема 8. Статистические распределения и их основные характеристики.</w:t>
            </w:r>
          </w:p>
          <w:p w:rsidR="0031434F" w:rsidRDefault="0031434F" w:rsidP="00F231FF">
            <w:pPr>
              <w:pStyle w:val="a3"/>
            </w:pPr>
            <w:r>
              <w:rPr>
                <w:sz w:val="22"/>
              </w:rPr>
              <w:t>Абсолютные показатели. Относительные показатели вариации.</w:t>
            </w:r>
          </w:p>
        </w:tc>
        <w:tc>
          <w:tcPr>
            <w:tcW w:w="0" w:type="auto"/>
          </w:tcPr>
          <w:p w:rsidR="0031434F" w:rsidRDefault="0031434F">
            <w:pPr>
              <w:pStyle w:val="a3"/>
              <w:jc w:val="center"/>
            </w:pPr>
            <w:r>
              <w:t>2</w:t>
            </w:r>
          </w:p>
        </w:tc>
        <w:tc>
          <w:tcPr>
            <w:tcW w:w="0" w:type="auto"/>
          </w:tcPr>
          <w:p w:rsidR="0031434F" w:rsidRDefault="0031434F">
            <w:pPr>
              <w:pStyle w:val="a3"/>
              <w:jc w:val="center"/>
            </w:pPr>
            <w:r>
              <w:t>1-6</w:t>
            </w:r>
          </w:p>
        </w:tc>
      </w:tr>
      <w:tr w:rsidR="0031434F">
        <w:tc>
          <w:tcPr>
            <w:tcW w:w="0" w:type="auto"/>
          </w:tcPr>
          <w:p w:rsidR="0031434F" w:rsidRDefault="0031434F">
            <w:pPr>
              <w:pStyle w:val="a3"/>
              <w:jc w:val="center"/>
            </w:pPr>
            <w:r>
              <w:t>9</w:t>
            </w:r>
          </w:p>
        </w:tc>
        <w:tc>
          <w:tcPr>
            <w:tcW w:w="0" w:type="auto"/>
          </w:tcPr>
          <w:p w:rsidR="0031434F" w:rsidRPr="00DF6889" w:rsidRDefault="0031434F" w:rsidP="00F231FF">
            <w:pPr>
              <w:pStyle w:val="a3"/>
              <w:rPr>
                <w:b/>
                <w:sz w:val="22"/>
                <w:lang w:val="kk-KZ"/>
              </w:rPr>
            </w:pPr>
            <w:r>
              <w:rPr>
                <w:b/>
                <w:sz w:val="22"/>
                <w:lang w:val="kk-KZ"/>
              </w:rPr>
              <w:t xml:space="preserve">9 тақырып. </w:t>
            </w:r>
            <w:r w:rsidRPr="00DF6889">
              <w:rPr>
                <w:b/>
                <w:sz w:val="22"/>
                <w:lang w:val="kk-KZ"/>
              </w:rPr>
              <w:t>Тарату серияларын талдау.</w:t>
            </w:r>
          </w:p>
          <w:p w:rsidR="0031434F" w:rsidRPr="00DF6889" w:rsidRDefault="0031434F" w:rsidP="00F231FF">
            <w:pPr>
              <w:pStyle w:val="a3"/>
              <w:rPr>
                <w:sz w:val="22"/>
                <w:lang w:val="kk-KZ"/>
              </w:rPr>
            </w:pPr>
            <w:r w:rsidRPr="00DF6889">
              <w:rPr>
                <w:sz w:val="22"/>
                <w:lang w:val="kk-KZ"/>
              </w:rPr>
              <w:t>Таралу қатарларының көрсеткіштері.</w:t>
            </w:r>
            <w:r>
              <w:rPr>
                <w:sz w:val="22"/>
                <w:lang w:val="kk-KZ"/>
              </w:rPr>
              <w:t xml:space="preserve"> </w:t>
            </w:r>
            <w:r w:rsidRPr="00DF6889">
              <w:rPr>
                <w:sz w:val="22"/>
                <w:lang w:val="kk-KZ"/>
              </w:rPr>
              <w:t>Дисперсиялардың түрлері және дисперсияларды қосу ережесі.</w:t>
            </w:r>
            <w:r>
              <w:rPr>
                <w:sz w:val="22"/>
                <w:lang w:val="kk-KZ"/>
              </w:rPr>
              <w:t xml:space="preserve"> </w:t>
            </w:r>
            <w:r w:rsidRPr="00DF6889">
              <w:rPr>
                <w:sz w:val="22"/>
                <w:lang w:val="kk-KZ"/>
              </w:rPr>
              <w:t>Дисперсиялардың түрлері және дисперсияларды қосу ережесі.</w:t>
            </w:r>
          </w:p>
          <w:p w:rsidR="0031434F" w:rsidRPr="00DF6889" w:rsidRDefault="0031434F" w:rsidP="00F231FF">
            <w:pPr>
              <w:pStyle w:val="a3"/>
              <w:rPr>
                <w:sz w:val="22"/>
                <w:lang w:val="kk-KZ"/>
              </w:rPr>
            </w:pPr>
            <w:r w:rsidRPr="00DF6889">
              <w:rPr>
                <w:b/>
                <w:sz w:val="22"/>
                <w:lang w:val="kk-KZ"/>
              </w:rPr>
              <w:t>Тема 9. Анализ рядов распределения.</w:t>
            </w:r>
          </w:p>
          <w:p w:rsidR="0031434F" w:rsidRDefault="0031434F" w:rsidP="00F231FF">
            <w:pPr>
              <w:pStyle w:val="a3"/>
            </w:pPr>
            <w:r w:rsidRPr="00DF6889">
              <w:rPr>
                <w:sz w:val="22"/>
                <w:lang w:val="kk-KZ"/>
              </w:rPr>
              <w:t>Показатели анализа рядов распреде</w:t>
            </w:r>
            <w:r w:rsidRPr="00DF6889">
              <w:rPr>
                <w:sz w:val="22"/>
              </w:rPr>
              <w:t>ления.</w:t>
            </w:r>
            <w:r>
              <w:rPr>
                <w:sz w:val="22"/>
              </w:rPr>
              <w:t xml:space="preserve"> </w:t>
            </w:r>
            <w:r w:rsidRPr="00DF6889">
              <w:rPr>
                <w:sz w:val="22"/>
              </w:rPr>
              <w:t>Виды дисперсий и правило сложения дисперсий.</w:t>
            </w:r>
          </w:p>
        </w:tc>
        <w:tc>
          <w:tcPr>
            <w:tcW w:w="0" w:type="auto"/>
          </w:tcPr>
          <w:p w:rsidR="0031434F" w:rsidRDefault="0031434F">
            <w:pPr>
              <w:pStyle w:val="a3"/>
              <w:jc w:val="center"/>
            </w:pPr>
            <w:r>
              <w:t>2</w:t>
            </w:r>
          </w:p>
        </w:tc>
        <w:tc>
          <w:tcPr>
            <w:tcW w:w="0" w:type="auto"/>
          </w:tcPr>
          <w:p w:rsidR="0031434F" w:rsidRDefault="0031434F">
            <w:pPr>
              <w:pStyle w:val="a3"/>
              <w:jc w:val="center"/>
            </w:pPr>
            <w:r>
              <w:t>1-6</w:t>
            </w:r>
          </w:p>
        </w:tc>
      </w:tr>
      <w:tr w:rsidR="0031434F">
        <w:tc>
          <w:tcPr>
            <w:tcW w:w="0" w:type="auto"/>
          </w:tcPr>
          <w:p w:rsidR="0031434F" w:rsidRDefault="0031434F">
            <w:pPr>
              <w:pStyle w:val="a3"/>
              <w:jc w:val="center"/>
            </w:pPr>
            <w:r>
              <w:t>10</w:t>
            </w:r>
          </w:p>
        </w:tc>
        <w:tc>
          <w:tcPr>
            <w:tcW w:w="0" w:type="auto"/>
          </w:tcPr>
          <w:p w:rsidR="0031434F" w:rsidRDefault="0031434F" w:rsidP="00F231FF">
            <w:pPr>
              <w:pStyle w:val="a3"/>
            </w:pPr>
            <w:r>
              <w:rPr>
                <w:b/>
                <w:sz w:val="22"/>
                <w:lang w:val="kk-KZ"/>
              </w:rPr>
              <w:t>10 тақырып. Іріктеп бақылау.</w:t>
            </w:r>
          </w:p>
          <w:p w:rsidR="0031434F" w:rsidRPr="00CB69BA" w:rsidRDefault="0031434F" w:rsidP="00F231FF">
            <w:pPr>
              <w:pStyle w:val="a3"/>
              <w:rPr>
                <w:lang w:val="kk-KZ"/>
              </w:rPr>
            </w:pPr>
            <w:r>
              <w:rPr>
                <w:sz w:val="22"/>
                <w:lang w:val="kk-KZ"/>
              </w:rPr>
              <w:t>Таңдамалы бақылау туралы түсінік және оның теориялық негіздері. Таңдау түрлері, іріктеу тәсілдері және іріктеп бақылау қателіктері.</w:t>
            </w:r>
          </w:p>
          <w:p w:rsidR="0031434F" w:rsidRDefault="0031434F" w:rsidP="00F231FF">
            <w:pPr>
              <w:pStyle w:val="a3"/>
            </w:pPr>
            <w:r>
              <w:rPr>
                <w:b/>
                <w:sz w:val="22"/>
              </w:rPr>
              <w:t>Тема 10. Выборочное наблюдение.</w:t>
            </w:r>
          </w:p>
          <w:p w:rsidR="0031434F" w:rsidRDefault="0031434F" w:rsidP="00F231FF">
            <w:pPr>
              <w:pStyle w:val="a3"/>
            </w:pPr>
            <w:r>
              <w:rPr>
                <w:sz w:val="22"/>
              </w:rPr>
              <w:t>Понятие о выборочном наблюдении и его теоретические основы. Виды выборки, способы отбора и ошибки выборочного наблюдения.</w:t>
            </w:r>
          </w:p>
        </w:tc>
        <w:tc>
          <w:tcPr>
            <w:tcW w:w="0" w:type="auto"/>
          </w:tcPr>
          <w:p w:rsidR="0031434F" w:rsidRDefault="0031434F">
            <w:pPr>
              <w:pStyle w:val="a3"/>
              <w:jc w:val="center"/>
            </w:pPr>
            <w:r>
              <w:t>2</w:t>
            </w:r>
          </w:p>
        </w:tc>
        <w:tc>
          <w:tcPr>
            <w:tcW w:w="0" w:type="auto"/>
          </w:tcPr>
          <w:p w:rsidR="0031434F" w:rsidRDefault="0031434F">
            <w:pPr>
              <w:pStyle w:val="a3"/>
              <w:jc w:val="center"/>
            </w:pPr>
            <w:r>
              <w:t>1-6</w:t>
            </w:r>
          </w:p>
        </w:tc>
      </w:tr>
      <w:tr w:rsidR="0031434F">
        <w:tc>
          <w:tcPr>
            <w:tcW w:w="0" w:type="auto"/>
          </w:tcPr>
          <w:p w:rsidR="0031434F" w:rsidRDefault="0031434F">
            <w:pPr>
              <w:pStyle w:val="a3"/>
              <w:jc w:val="center"/>
            </w:pPr>
            <w:r>
              <w:t>11</w:t>
            </w:r>
          </w:p>
        </w:tc>
        <w:tc>
          <w:tcPr>
            <w:tcW w:w="0" w:type="auto"/>
          </w:tcPr>
          <w:p w:rsidR="0031434F" w:rsidRDefault="0031434F" w:rsidP="00F231FF">
            <w:pPr>
              <w:pStyle w:val="a3"/>
            </w:pPr>
            <w:r>
              <w:rPr>
                <w:b/>
                <w:sz w:val="22"/>
                <w:lang w:val="kk-KZ"/>
              </w:rPr>
              <w:t>11 тақырып. Динамика қатарлары.</w:t>
            </w:r>
          </w:p>
          <w:p w:rsidR="0031434F" w:rsidRPr="00CB69BA" w:rsidRDefault="0031434F" w:rsidP="00F231FF">
            <w:pPr>
              <w:pStyle w:val="a3"/>
              <w:rPr>
                <w:lang w:val="kk-KZ"/>
              </w:rPr>
            </w:pPr>
            <w:r>
              <w:rPr>
                <w:sz w:val="22"/>
                <w:lang w:val="kk-KZ"/>
              </w:rPr>
              <w:t>Динамика қатары және олардың түрлері. Динамикалық қатарлар деңгейінің өзгеру көрсеткіштері.</w:t>
            </w:r>
          </w:p>
          <w:p w:rsidR="0031434F" w:rsidRDefault="0031434F" w:rsidP="00F231FF">
            <w:pPr>
              <w:pStyle w:val="a3"/>
            </w:pPr>
            <w:r>
              <w:rPr>
                <w:b/>
                <w:sz w:val="22"/>
              </w:rPr>
              <w:t>Тема 11. Ряды динамики.</w:t>
            </w:r>
          </w:p>
          <w:p w:rsidR="0031434F" w:rsidRDefault="0031434F" w:rsidP="00F231FF">
            <w:pPr>
              <w:pStyle w:val="a3"/>
            </w:pPr>
            <w:r>
              <w:rPr>
                <w:sz w:val="22"/>
              </w:rPr>
              <w:t>Ряды динамики и их виды. Показатели изменений уровней динамических рядов.</w:t>
            </w:r>
          </w:p>
        </w:tc>
        <w:tc>
          <w:tcPr>
            <w:tcW w:w="0" w:type="auto"/>
          </w:tcPr>
          <w:p w:rsidR="0031434F" w:rsidRDefault="0031434F">
            <w:pPr>
              <w:pStyle w:val="a3"/>
              <w:jc w:val="center"/>
            </w:pPr>
            <w:r>
              <w:t>2</w:t>
            </w:r>
          </w:p>
        </w:tc>
        <w:tc>
          <w:tcPr>
            <w:tcW w:w="0" w:type="auto"/>
          </w:tcPr>
          <w:p w:rsidR="0031434F" w:rsidRDefault="0031434F">
            <w:pPr>
              <w:pStyle w:val="a3"/>
              <w:jc w:val="center"/>
            </w:pPr>
            <w:r>
              <w:t>1-6</w:t>
            </w:r>
          </w:p>
        </w:tc>
      </w:tr>
      <w:tr w:rsidR="0031434F">
        <w:tc>
          <w:tcPr>
            <w:tcW w:w="0" w:type="auto"/>
          </w:tcPr>
          <w:p w:rsidR="0031434F" w:rsidRDefault="0031434F">
            <w:pPr>
              <w:pStyle w:val="a3"/>
              <w:jc w:val="center"/>
            </w:pPr>
            <w:r>
              <w:t>12</w:t>
            </w:r>
          </w:p>
        </w:tc>
        <w:tc>
          <w:tcPr>
            <w:tcW w:w="0" w:type="auto"/>
          </w:tcPr>
          <w:p w:rsidR="0031434F" w:rsidRDefault="0031434F" w:rsidP="00F231FF">
            <w:pPr>
              <w:pStyle w:val="a3"/>
            </w:pPr>
            <w:r>
              <w:rPr>
                <w:b/>
                <w:sz w:val="22"/>
                <w:lang w:val="kk-KZ"/>
              </w:rPr>
              <w:t>12 тақырып. Индекстер және оларды экономикалық-статистикалық зерттеулерде қолдану.</w:t>
            </w:r>
          </w:p>
          <w:p w:rsidR="0031434F" w:rsidRPr="00CB69BA" w:rsidRDefault="0031434F" w:rsidP="00F231FF">
            <w:pPr>
              <w:pStyle w:val="a3"/>
              <w:rPr>
                <w:lang w:val="kk-KZ"/>
              </w:rPr>
            </w:pPr>
            <w:r>
              <w:rPr>
                <w:sz w:val="22"/>
                <w:lang w:val="kk-KZ"/>
              </w:rPr>
              <w:t>Индекстер, олардың жалпы сипаттамасы және қолдану аясы. Жеке индекстер. Индекстердің жиынтық нысаны</w:t>
            </w:r>
            <w:r w:rsidRPr="00CF7412">
              <w:rPr>
                <w:lang w:val="kk-KZ"/>
              </w:rPr>
              <w:t xml:space="preserve">. </w:t>
            </w:r>
            <w:r>
              <w:rPr>
                <w:sz w:val="22"/>
                <w:lang w:val="kk-KZ"/>
              </w:rPr>
              <w:t>Орташа индекстер және олардың түрлері, есептеу тәртібі. Сапалық көрсеткіштердің агрегаттық индекстері: ауыспалы және тұрақты құрамдар, құрылымдық қозғалыстар, олардың өзара байланысы.</w:t>
            </w:r>
          </w:p>
          <w:p w:rsidR="0031434F" w:rsidRDefault="0031434F" w:rsidP="00F231FF">
            <w:pPr>
              <w:pStyle w:val="a3"/>
            </w:pPr>
            <w:r>
              <w:rPr>
                <w:b/>
                <w:sz w:val="22"/>
              </w:rPr>
              <w:t>Тема 12. Индексы и их использование в экономико-статистических исследованиях.</w:t>
            </w:r>
          </w:p>
          <w:p w:rsidR="0031434F" w:rsidRDefault="0031434F" w:rsidP="00F231FF">
            <w:pPr>
              <w:pStyle w:val="a3"/>
            </w:pPr>
            <w:r>
              <w:rPr>
                <w:sz w:val="22"/>
              </w:rPr>
              <w:t>Индексы, их общая характеристика и сфера применения. Индивидуальные индексы. Сводная форма индексов</w:t>
            </w:r>
            <w:r>
              <w:t>.</w:t>
            </w:r>
            <w:r>
              <w:rPr>
                <w:sz w:val="22"/>
              </w:rPr>
              <w:t xml:space="preserve"> Средние индексы и их виды, порядок вычисления. Агрегатные индексы качественных показателей: переменного и постоянного составов, структурных сдвигов, их взаимосвязь.</w:t>
            </w:r>
          </w:p>
          <w:p w:rsidR="0031434F" w:rsidRDefault="0031434F" w:rsidP="00F231FF">
            <w:pPr>
              <w:pStyle w:val="a3"/>
            </w:pPr>
          </w:p>
        </w:tc>
        <w:tc>
          <w:tcPr>
            <w:tcW w:w="0" w:type="auto"/>
          </w:tcPr>
          <w:p w:rsidR="0031434F" w:rsidRDefault="0031434F">
            <w:pPr>
              <w:pStyle w:val="a3"/>
              <w:jc w:val="center"/>
            </w:pPr>
            <w:r>
              <w:t>2</w:t>
            </w:r>
          </w:p>
        </w:tc>
        <w:tc>
          <w:tcPr>
            <w:tcW w:w="0" w:type="auto"/>
          </w:tcPr>
          <w:p w:rsidR="0031434F" w:rsidRDefault="0031434F">
            <w:pPr>
              <w:pStyle w:val="a3"/>
              <w:jc w:val="center"/>
            </w:pPr>
            <w:r>
              <w:t>1-6</w:t>
            </w:r>
          </w:p>
        </w:tc>
      </w:tr>
      <w:tr w:rsidR="0031434F">
        <w:tc>
          <w:tcPr>
            <w:tcW w:w="0" w:type="auto"/>
          </w:tcPr>
          <w:p w:rsidR="0031434F" w:rsidRDefault="0031434F">
            <w:pPr>
              <w:pStyle w:val="a3"/>
              <w:jc w:val="center"/>
            </w:pPr>
            <w:r>
              <w:t>13</w:t>
            </w:r>
          </w:p>
        </w:tc>
        <w:tc>
          <w:tcPr>
            <w:tcW w:w="0" w:type="auto"/>
          </w:tcPr>
          <w:p w:rsidR="0031434F" w:rsidRDefault="0031434F" w:rsidP="00F231FF">
            <w:pPr>
              <w:pStyle w:val="a3"/>
            </w:pPr>
            <w:r>
              <w:rPr>
                <w:b/>
                <w:sz w:val="22"/>
                <w:lang w:val="kk-KZ"/>
              </w:rPr>
              <w:t>13 тақырып..</w:t>
            </w:r>
            <w:r>
              <w:t xml:space="preserve"> </w:t>
            </w:r>
            <w:r w:rsidRPr="0099003F">
              <w:rPr>
                <w:b/>
              </w:rPr>
              <w:t xml:space="preserve">Әлеуметтік-экономикалық құбылыстардың </w:t>
            </w:r>
            <w:r w:rsidRPr="0099003F">
              <w:rPr>
                <w:b/>
              </w:rPr>
              <w:lastRenderedPageBreak/>
              <w:t>өзара байланысын статистикалық зерттеу</w:t>
            </w:r>
            <w:r w:rsidRPr="0099003F">
              <w:t>.</w:t>
            </w:r>
          </w:p>
          <w:p w:rsidR="0031434F" w:rsidRPr="00CB69BA" w:rsidRDefault="0031434F" w:rsidP="00F231FF">
            <w:pPr>
              <w:pStyle w:val="a3"/>
              <w:rPr>
                <w:lang w:val="kk-KZ"/>
              </w:rPr>
            </w:pPr>
            <w:r>
              <w:rPr>
                <w:sz w:val="22"/>
                <w:lang w:val="kk-KZ"/>
              </w:rPr>
              <w:t>Өзара байланысты зерттеудің статистикалық әдістері. Жұптық регрессиясы және корреляция. Жұптық регрессиясы мен корреляцияның сызықтық үлгісі.</w:t>
            </w:r>
          </w:p>
          <w:p w:rsidR="0031434F" w:rsidRDefault="0031434F" w:rsidP="00F231FF">
            <w:pPr>
              <w:pStyle w:val="a3"/>
            </w:pPr>
            <w:r>
              <w:rPr>
                <w:b/>
                <w:sz w:val="22"/>
              </w:rPr>
              <w:t>Тема 13.Статистическое изучение взаимосвязей социально-экономических явлений.</w:t>
            </w:r>
          </w:p>
          <w:p w:rsidR="0031434F" w:rsidRDefault="0031434F" w:rsidP="00F231FF">
            <w:pPr>
              <w:pStyle w:val="a3"/>
            </w:pPr>
            <w:r>
              <w:rPr>
                <w:sz w:val="22"/>
              </w:rPr>
              <w:t>Статистические методы изучения взаимосвязей. Парная регрессия и корреляция. Линейная модель парной регрессии и корреляции.</w:t>
            </w:r>
          </w:p>
        </w:tc>
        <w:tc>
          <w:tcPr>
            <w:tcW w:w="0" w:type="auto"/>
          </w:tcPr>
          <w:p w:rsidR="0031434F" w:rsidRDefault="0031434F">
            <w:pPr>
              <w:pStyle w:val="a3"/>
              <w:jc w:val="center"/>
            </w:pPr>
            <w:r>
              <w:lastRenderedPageBreak/>
              <w:t>2</w:t>
            </w:r>
          </w:p>
        </w:tc>
        <w:tc>
          <w:tcPr>
            <w:tcW w:w="0" w:type="auto"/>
          </w:tcPr>
          <w:p w:rsidR="0031434F" w:rsidRDefault="0031434F">
            <w:pPr>
              <w:pStyle w:val="a3"/>
              <w:jc w:val="center"/>
            </w:pPr>
            <w:r>
              <w:t>1-6</w:t>
            </w:r>
          </w:p>
        </w:tc>
      </w:tr>
      <w:tr w:rsidR="0031434F">
        <w:tc>
          <w:tcPr>
            <w:tcW w:w="0" w:type="auto"/>
          </w:tcPr>
          <w:p w:rsidR="0031434F" w:rsidRDefault="0031434F">
            <w:pPr>
              <w:pStyle w:val="a3"/>
              <w:jc w:val="center"/>
            </w:pPr>
            <w:r>
              <w:lastRenderedPageBreak/>
              <w:t>14</w:t>
            </w:r>
          </w:p>
        </w:tc>
        <w:tc>
          <w:tcPr>
            <w:tcW w:w="0" w:type="auto"/>
          </w:tcPr>
          <w:p w:rsidR="0031434F" w:rsidRPr="0099003F" w:rsidRDefault="0031434F" w:rsidP="00F231FF">
            <w:pPr>
              <w:pStyle w:val="a3"/>
              <w:rPr>
                <w:b/>
                <w:sz w:val="22"/>
                <w:lang w:val="kk-KZ"/>
              </w:rPr>
            </w:pPr>
            <w:r>
              <w:rPr>
                <w:b/>
                <w:sz w:val="22"/>
                <w:lang w:val="kk-KZ"/>
              </w:rPr>
              <w:t xml:space="preserve">14 тақырып. </w:t>
            </w:r>
            <w:r w:rsidRPr="0099003F">
              <w:rPr>
                <w:b/>
                <w:sz w:val="22"/>
                <w:lang w:val="kk-KZ"/>
              </w:rPr>
              <w:t>Әлеуметтік-экономикалық құбылыстарды зерттеудің статистикалық әдістері.</w:t>
            </w:r>
          </w:p>
          <w:p w:rsidR="0031434F" w:rsidRPr="0099003F" w:rsidRDefault="0031434F" w:rsidP="00F231FF">
            <w:pPr>
              <w:pStyle w:val="a3"/>
              <w:rPr>
                <w:sz w:val="22"/>
              </w:rPr>
            </w:pPr>
            <w:r w:rsidRPr="0099003F">
              <w:rPr>
                <w:sz w:val="22"/>
              </w:rPr>
              <w:t>Демография, білім беру, денсаулық сақтау саласындағы статистика</w:t>
            </w:r>
          </w:p>
          <w:p w:rsidR="0031434F" w:rsidRPr="0099003F" w:rsidRDefault="0031434F" w:rsidP="00F231FF">
            <w:pPr>
              <w:pStyle w:val="a3"/>
              <w:rPr>
                <w:sz w:val="22"/>
              </w:rPr>
            </w:pPr>
            <w:r w:rsidRPr="0099003F">
              <w:rPr>
                <w:b/>
                <w:sz w:val="22"/>
              </w:rPr>
              <w:t>Тема 14. Статистические методы изучения социально-экономических явлений</w:t>
            </w:r>
            <w:r w:rsidRPr="0099003F">
              <w:rPr>
                <w:sz w:val="22"/>
              </w:rPr>
              <w:t xml:space="preserve">. </w:t>
            </w:r>
          </w:p>
          <w:p w:rsidR="0031434F" w:rsidRDefault="0031434F" w:rsidP="00F231FF">
            <w:pPr>
              <w:pStyle w:val="a3"/>
            </w:pPr>
            <w:r w:rsidRPr="0099003F">
              <w:rPr>
                <w:sz w:val="22"/>
              </w:rPr>
              <w:t>Статистика в демографии, образовании, здравоохранении</w:t>
            </w:r>
          </w:p>
        </w:tc>
        <w:tc>
          <w:tcPr>
            <w:tcW w:w="0" w:type="auto"/>
          </w:tcPr>
          <w:p w:rsidR="0031434F" w:rsidRDefault="0031434F">
            <w:pPr>
              <w:pStyle w:val="a3"/>
              <w:jc w:val="center"/>
            </w:pPr>
            <w:r>
              <w:t>2</w:t>
            </w:r>
          </w:p>
        </w:tc>
        <w:tc>
          <w:tcPr>
            <w:tcW w:w="0" w:type="auto"/>
          </w:tcPr>
          <w:p w:rsidR="0031434F" w:rsidRDefault="0031434F">
            <w:pPr>
              <w:pStyle w:val="a3"/>
              <w:jc w:val="center"/>
            </w:pPr>
            <w:r>
              <w:t>1-6</w:t>
            </w:r>
          </w:p>
        </w:tc>
      </w:tr>
      <w:tr w:rsidR="0031434F">
        <w:tc>
          <w:tcPr>
            <w:tcW w:w="0" w:type="auto"/>
          </w:tcPr>
          <w:p w:rsidR="0031434F" w:rsidRDefault="0031434F">
            <w:pPr>
              <w:pStyle w:val="a3"/>
              <w:jc w:val="center"/>
            </w:pPr>
            <w:r>
              <w:t>15</w:t>
            </w:r>
          </w:p>
        </w:tc>
        <w:tc>
          <w:tcPr>
            <w:tcW w:w="0" w:type="auto"/>
          </w:tcPr>
          <w:p w:rsidR="0031434F" w:rsidRPr="00CF7412" w:rsidRDefault="0031434F" w:rsidP="00F231FF">
            <w:pPr>
              <w:pStyle w:val="a3"/>
              <w:rPr>
                <w:lang w:val="kk-KZ"/>
              </w:rPr>
            </w:pPr>
            <w:r>
              <w:rPr>
                <w:b/>
                <w:sz w:val="22"/>
                <w:lang w:val="kk-KZ"/>
              </w:rPr>
              <w:t xml:space="preserve">15 тақырып. </w:t>
            </w:r>
            <w:r w:rsidRPr="00CF7412">
              <w:rPr>
                <w:lang w:val="kk-KZ"/>
              </w:rPr>
              <w:t xml:space="preserve"> </w:t>
            </w:r>
            <w:r w:rsidRPr="00CF7412">
              <w:rPr>
                <w:b/>
                <w:lang w:val="kk-KZ"/>
              </w:rPr>
              <w:t>Ұлттық есеп жүйесі</w:t>
            </w:r>
          </w:p>
          <w:p w:rsidR="0031434F" w:rsidRPr="00CF7412" w:rsidRDefault="0031434F" w:rsidP="00F231FF">
            <w:pPr>
              <w:pStyle w:val="a3"/>
              <w:rPr>
                <w:lang w:val="kk-KZ"/>
              </w:rPr>
            </w:pPr>
            <w:r w:rsidRPr="00CF7412">
              <w:rPr>
                <w:lang w:val="kk-KZ"/>
              </w:rPr>
              <w:t>Макроэкономикалық талдаудың статистикалық көрсеткіштері</w:t>
            </w:r>
          </w:p>
          <w:p w:rsidR="0031434F" w:rsidRPr="00CF7412" w:rsidRDefault="0031434F" w:rsidP="00F231FF">
            <w:pPr>
              <w:pStyle w:val="a3"/>
              <w:rPr>
                <w:b/>
                <w:sz w:val="22"/>
              </w:rPr>
            </w:pPr>
            <w:r w:rsidRPr="00CF7412">
              <w:rPr>
                <w:b/>
                <w:sz w:val="22"/>
              </w:rPr>
              <w:t>Тема 15. Система национального счетоводства</w:t>
            </w:r>
          </w:p>
          <w:p w:rsidR="0031434F" w:rsidRDefault="0031434F" w:rsidP="00F231FF">
            <w:pPr>
              <w:pStyle w:val="a3"/>
            </w:pPr>
            <w:r w:rsidRPr="00CF7412">
              <w:rPr>
                <w:sz w:val="22"/>
              </w:rPr>
              <w:t>Статистические показатели  макроэкономического анализа</w:t>
            </w:r>
          </w:p>
        </w:tc>
        <w:tc>
          <w:tcPr>
            <w:tcW w:w="0" w:type="auto"/>
          </w:tcPr>
          <w:p w:rsidR="0031434F" w:rsidRDefault="0031434F">
            <w:pPr>
              <w:pStyle w:val="a3"/>
              <w:jc w:val="center"/>
            </w:pPr>
            <w:r>
              <w:t>2</w:t>
            </w:r>
          </w:p>
        </w:tc>
        <w:tc>
          <w:tcPr>
            <w:tcW w:w="0" w:type="auto"/>
          </w:tcPr>
          <w:p w:rsidR="0031434F" w:rsidRDefault="0031434F">
            <w:pPr>
              <w:pStyle w:val="a3"/>
              <w:jc w:val="center"/>
            </w:pPr>
            <w:r>
              <w:t>1-6</w:t>
            </w:r>
          </w:p>
        </w:tc>
      </w:tr>
      <w:tr w:rsidR="0031434F">
        <w:tc>
          <w:tcPr>
            <w:tcW w:w="0" w:type="auto"/>
            <w:gridSpan w:val="2"/>
          </w:tcPr>
          <w:p w:rsidR="0031434F" w:rsidRDefault="0031434F">
            <w:pPr>
              <w:pStyle w:val="a3"/>
            </w:pPr>
            <w:r>
              <w:rPr>
                <w:b/>
              </w:rPr>
              <w:t>БАРЛЫҒЫ / ИТОГО</w:t>
            </w:r>
          </w:p>
        </w:tc>
        <w:tc>
          <w:tcPr>
            <w:tcW w:w="0" w:type="auto"/>
          </w:tcPr>
          <w:p w:rsidR="0031434F" w:rsidRDefault="0031434F">
            <w:pPr>
              <w:pStyle w:val="a3"/>
              <w:jc w:val="center"/>
            </w:pPr>
            <w:permStart w:id="21" w:edGrp="none"/>
            <w:r>
              <w:rPr>
                <w:b/>
              </w:rPr>
              <w:t>30</w:t>
            </w:r>
            <w:permEnd w:id="21"/>
          </w:p>
        </w:tc>
        <w:tc>
          <w:tcPr>
            <w:tcW w:w="0" w:type="auto"/>
          </w:tcPr>
          <w:p w:rsidR="0031434F" w:rsidRDefault="0031434F">
            <w:pPr>
              <w:pStyle w:val="a3"/>
            </w:pPr>
          </w:p>
        </w:tc>
      </w:tr>
    </w:tbl>
    <w:p w:rsidR="003A0552" w:rsidRDefault="003A0552">
      <w:pPr>
        <w:pStyle w:val="a3"/>
      </w:pPr>
    </w:p>
    <w:p w:rsidR="003A0552" w:rsidRDefault="00CB69BA">
      <w:pPr>
        <w:pStyle w:val="a3"/>
        <w:jc w:val="center"/>
      </w:pPr>
      <w:r>
        <w:rPr>
          <w:b/>
        </w:rPr>
        <w:t>2.2 Тапсырманы өздік жұмыс үшін оқыту (СӨЖ)</w:t>
      </w:r>
    </w:p>
    <w:p w:rsidR="003A0552" w:rsidRDefault="00CB69BA">
      <w:pPr>
        <w:pStyle w:val="a3"/>
        <w:jc w:val="center"/>
      </w:pPr>
      <w:r>
        <w:rPr>
          <w:b/>
        </w:rPr>
        <w:t>2.2 Задания для самостоятельной работы обучающегося (СРО)</w:t>
      </w:r>
    </w:p>
    <w:p w:rsidR="003A0552" w:rsidRDefault="003A055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1988"/>
        <w:gridCol w:w="2209"/>
        <w:gridCol w:w="1201"/>
        <w:gridCol w:w="1401"/>
        <w:gridCol w:w="1593"/>
        <w:gridCol w:w="1296"/>
      </w:tblGrid>
      <w:tr w:rsidR="003A0552">
        <w:trPr>
          <w:trHeight w:val="1229"/>
          <w:tblHeader/>
        </w:trPr>
        <w:tc>
          <w:tcPr>
            <w:tcW w:w="1026" w:type="pct"/>
          </w:tcPr>
          <w:p w:rsidR="003A0552" w:rsidRDefault="00CB69BA">
            <w:pPr>
              <w:pStyle w:val="a3"/>
              <w:jc w:val="center"/>
            </w:pPr>
            <w:r>
              <w:t>Тақырып</w:t>
            </w:r>
          </w:p>
          <w:p w:rsidR="003A0552" w:rsidRDefault="00CB69BA">
            <w:pPr>
              <w:pStyle w:val="a3"/>
              <w:jc w:val="center"/>
            </w:pPr>
            <w:r>
              <w:t>Тема</w:t>
            </w:r>
          </w:p>
        </w:tc>
        <w:tc>
          <w:tcPr>
            <w:tcW w:w="1140" w:type="pct"/>
          </w:tcPr>
          <w:p w:rsidR="003A0552" w:rsidRDefault="00CB69BA">
            <w:pPr>
              <w:pStyle w:val="a3"/>
              <w:jc w:val="center"/>
            </w:pPr>
            <w:r>
              <w:t>Тапсырманың мазмұны</w:t>
            </w:r>
          </w:p>
          <w:p w:rsidR="003A0552" w:rsidRDefault="00CB69BA">
            <w:pPr>
              <w:pStyle w:val="a3"/>
              <w:jc w:val="center"/>
            </w:pPr>
            <w:r>
              <w:t>Содержание задания</w:t>
            </w:r>
          </w:p>
        </w:tc>
        <w:tc>
          <w:tcPr>
            <w:tcW w:w="620" w:type="pct"/>
          </w:tcPr>
          <w:p w:rsidR="003A0552" w:rsidRDefault="00CB69BA">
            <w:pPr>
              <w:pStyle w:val="a3"/>
              <w:jc w:val="center"/>
            </w:pPr>
            <w:r>
              <w:t>Бақылау түрі</w:t>
            </w:r>
          </w:p>
          <w:p w:rsidR="003A0552" w:rsidRDefault="00CB69BA">
            <w:pPr>
              <w:pStyle w:val="a3"/>
              <w:jc w:val="center"/>
            </w:pPr>
            <w:r>
              <w:t>Форма контроля</w:t>
            </w:r>
          </w:p>
        </w:tc>
        <w:tc>
          <w:tcPr>
            <w:tcW w:w="723" w:type="pct"/>
          </w:tcPr>
          <w:p w:rsidR="003A0552" w:rsidRDefault="00CB69BA">
            <w:pPr>
              <w:pStyle w:val="a3"/>
              <w:jc w:val="center"/>
            </w:pPr>
            <w:r>
              <w:t>Тапсыру мерзімі, апта</w:t>
            </w:r>
          </w:p>
          <w:p w:rsidR="003A0552" w:rsidRDefault="00CB69BA">
            <w:pPr>
              <w:pStyle w:val="a3"/>
              <w:jc w:val="center"/>
            </w:pPr>
            <w:r>
              <w:t>Срок сдачи, неделя</w:t>
            </w:r>
          </w:p>
        </w:tc>
        <w:tc>
          <w:tcPr>
            <w:tcW w:w="822" w:type="pct"/>
          </w:tcPr>
          <w:p w:rsidR="003A0552" w:rsidRDefault="00CB69BA">
            <w:pPr>
              <w:pStyle w:val="a3"/>
              <w:jc w:val="center"/>
            </w:pPr>
            <w:r>
              <w:t>Еңбек сыйымдылығы сағат</w:t>
            </w:r>
          </w:p>
          <w:p w:rsidR="003A0552" w:rsidRDefault="00CB69BA">
            <w:pPr>
              <w:pStyle w:val="a3"/>
              <w:jc w:val="center"/>
            </w:pPr>
            <w:r>
              <w:t>Трудоемкость в часах</w:t>
            </w:r>
          </w:p>
        </w:tc>
        <w:tc>
          <w:tcPr>
            <w:tcW w:w="669" w:type="pct"/>
          </w:tcPr>
          <w:p w:rsidR="003A0552" w:rsidRDefault="00CB69BA">
            <w:pPr>
              <w:pStyle w:val="a3"/>
              <w:jc w:val="center"/>
            </w:pPr>
            <w:r>
              <w:t>Әдебиетке сілтеме</w:t>
            </w:r>
          </w:p>
          <w:p w:rsidR="003A0552" w:rsidRDefault="00CB69BA">
            <w:pPr>
              <w:pStyle w:val="a3"/>
              <w:jc w:val="center"/>
            </w:pPr>
            <w:r>
              <w:t>Ссылка на литературу</w:t>
            </w:r>
          </w:p>
        </w:tc>
      </w:tr>
      <w:tr w:rsidR="003A0552">
        <w:tc>
          <w:tcPr>
            <w:tcW w:w="0" w:type="auto"/>
          </w:tcPr>
          <w:p w:rsidR="003A0552" w:rsidRDefault="00CB69BA">
            <w:pPr>
              <w:pStyle w:val="a3"/>
            </w:pPr>
            <w:permStart w:id="22" w:edGrp="none"/>
            <w:r>
              <w:rPr>
                <w:sz w:val="22"/>
              </w:rPr>
              <w:t>Статистиканың міндеттері және оны ұйымдастыру.</w:t>
            </w:r>
          </w:p>
          <w:p w:rsidR="003A0552" w:rsidRDefault="00CB69BA">
            <w:pPr>
              <w:pStyle w:val="a3"/>
            </w:pPr>
            <w:r>
              <w:rPr>
                <w:sz w:val="22"/>
              </w:rPr>
              <w:t>Задачи статистики и ее организация.</w:t>
            </w:r>
          </w:p>
        </w:tc>
        <w:tc>
          <w:tcPr>
            <w:tcW w:w="0" w:type="auto"/>
          </w:tcPr>
          <w:p w:rsidR="003A0552" w:rsidRDefault="00CB69BA">
            <w:pPr>
              <w:pStyle w:val="a3"/>
            </w:pPr>
            <w:r>
              <w:rPr>
                <w:sz w:val="22"/>
              </w:rPr>
              <w:t>Студент таңдаған тақырып бойынша эссе дайындау, оқытушымен келісу.</w:t>
            </w:r>
          </w:p>
          <w:p w:rsidR="003A0552" w:rsidRDefault="00CB69BA">
            <w:pPr>
              <w:pStyle w:val="a3"/>
            </w:pPr>
            <w:r>
              <w:rPr>
                <w:sz w:val="22"/>
              </w:rPr>
              <w:t>Подготовка эссе по выбранной студентом теме, согласованной с преподавателем.</w:t>
            </w:r>
          </w:p>
        </w:tc>
        <w:tc>
          <w:tcPr>
            <w:tcW w:w="0" w:type="auto"/>
          </w:tcPr>
          <w:p w:rsidR="003A0552" w:rsidRDefault="00CB69BA">
            <w:pPr>
              <w:pStyle w:val="a3"/>
              <w:jc w:val="center"/>
            </w:pPr>
            <w:r>
              <w:rPr>
                <w:sz w:val="22"/>
              </w:rPr>
              <w:t>Эссе / Эссе</w:t>
            </w:r>
          </w:p>
        </w:tc>
        <w:tc>
          <w:tcPr>
            <w:tcW w:w="0" w:type="auto"/>
          </w:tcPr>
          <w:p w:rsidR="003A0552" w:rsidRDefault="00CB69BA">
            <w:pPr>
              <w:pStyle w:val="a3"/>
              <w:jc w:val="center"/>
            </w:pPr>
            <w:r>
              <w:t>2</w:t>
            </w:r>
          </w:p>
        </w:tc>
        <w:tc>
          <w:tcPr>
            <w:tcW w:w="0" w:type="auto"/>
          </w:tcPr>
          <w:p w:rsidR="003A0552" w:rsidRDefault="00CB69BA">
            <w:pPr>
              <w:pStyle w:val="a3"/>
              <w:jc w:val="center"/>
            </w:pPr>
            <w:r>
              <w:t>2</w:t>
            </w:r>
          </w:p>
        </w:tc>
        <w:tc>
          <w:tcPr>
            <w:tcW w:w="0" w:type="auto"/>
          </w:tcPr>
          <w:p w:rsidR="003A0552" w:rsidRDefault="00CB69BA">
            <w:pPr>
              <w:pStyle w:val="a3"/>
              <w:jc w:val="center"/>
            </w:pPr>
            <w:r>
              <w:t>1-6</w:t>
            </w:r>
          </w:p>
        </w:tc>
      </w:tr>
      <w:tr w:rsidR="003A0552">
        <w:tc>
          <w:tcPr>
            <w:tcW w:w="0" w:type="auto"/>
          </w:tcPr>
          <w:p w:rsidR="003A0552" w:rsidRDefault="00CB69BA">
            <w:pPr>
              <w:pStyle w:val="a3"/>
            </w:pPr>
            <w:r>
              <w:rPr>
                <w:sz w:val="22"/>
              </w:rPr>
              <w:t>Статистикалық бақылау.</w:t>
            </w:r>
          </w:p>
          <w:p w:rsidR="003A0552" w:rsidRDefault="00CB69BA">
            <w:pPr>
              <w:pStyle w:val="a3"/>
            </w:pPr>
            <w:r>
              <w:rPr>
                <w:sz w:val="22"/>
              </w:rPr>
              <w:t>Статистическое наблюдение.</w:t>
            </w:r>
          </w:p>
        </w:tc>
        <w:tc>
          <w:tcPr>
            <w:tcW w:w="0" w:type="auto"/>
          </w:tcPr>
          <w:p w:rsidR="003A0552" w:rsidRDefault="00CB69BA">
            <w:pPr>
              <w:pStyle w:val="a3"/>
            </w:pPr>
            <w:r>
              <w:rPr>
                <w:sz w:val="22"/>
              </w:rPr>
              <w:t>Мұғаліммен келісілген тақырып бойынша тәуелсіз статистикалық зерттеу (байқау) жүргізу</w:t>
            </w:r>
          </w:p>
          <w:p w:rsidR="003A0552" w:rsidRDefault="00CB69BA">
            <w:pPr>
              <w:pStyle w:val="a3"/>
            </w:pPr>
            <w:r>
              <w:rPr>
                <w:sz w:val="22"/>
              </w:rPr>
              <w:t xml:space="preserve">Выполнение самостоятельного статистического </w:t>
            </w:r>
            <w:r>
              <w:rPr>
                <w:sz w:val="22"/>
              </w:rPr>
              <w:lastRenderedPageBreak/>
              <w:t>исследования (наблюдение) по тематике, согласованной с преподавателем.</w:t>
            </w:r>
          </w:p>
        </w:tc>
        <w:tc>
          <w:tcPr>
            <w:tcW w:w="0" w:type="auto"/>
          </w:tcPr>
          <w:p w:rsidR="003A0552" w:rsidRDefault="00CB69BA">
            <w:pPr>
              <w:pStyle w:val="a3"/>
              <w:jc w:val="center"/>
            </w:pPr>
            <w:r>
              <w:rPr>
                <w:sz w:val="22"/>
              </w:rPr>
              <w:lastRenderedPageBreak/>
              <w:t>Есеп / Отчет</w:t>
            </w:r>
          </w:p>
        </w:tc>
        <w:tc>
          <w:tcPr>
            <w:tcW w:w="0" w:type="auto"/>
          </w:tcPr>
          <w:p w:rsidR="003A0552" w:rsidRDefault="00CB69BA">
            <w:pPr>
              <w:pStyle w:val="a3"/>
              <w:jc w:val="center"/>
            </w:pPr>
            <w:r>
              <w:t>10</w:t>
            </w:r>
          </w:p>
        </w:tc>
        <w:tc>
          <w:tcPr>
            <w:tcW w:w="0" w:type="auto"/>
          </w:tcPr>
          <w:p w:rsidR="003A0552" w:rsidRDefault="00CB69BA">
            <w:pPr>
              <w:pStyle w:val="a3"/>
              <w:jc w:val="center"/>
            </w:pPr>
            <w:r>
              <w:t>2</w:t>
            </w:r>
          </w:p>
        </w:tc>
        <w:tc>
          <w:tcPr>
            <w:tcW w:w="0" w:type="auto"/>
          </w:tcPr>
          <w:p w:rsidR="003A0552" w:rsidRDefault="00CB69BA">
            <w:pPr>
              <w:pStyle w:val="a3"/>
              <w:jc w:val="center"/>
            </w:pPr>
            <w:r>
              <w:t>1-6</w:t>
            </w:r>
          </w:p>
        </w:tc>
      </w:tr>
      <w:tr w:rsidR="003A0552">
        <w:tc>
          <w:tcPr>
            <w:tcW w:w="0" w:type="auto"/>
          </w:tcPr>
          <w:p w:rsidR="003A0552" w:rsidRDefault="00CB69BA">
            <w:pPr>
              <w:pStyle w:val="a3"/>
            </w:pPr>
            <w:r>
              <w:rPr>
                <w:sz w:val="22"/>
              </w:rPr>
              <w:lastRenderedPageBreak/>
              <w:t>Статистикалық деректерді жинақтау және топтастыру.</w:t>
            </w:r>
          </w:p>
          <w:p w:rsidR="003A0552" w:rsidRDefault="00CB69BA">
            <w:pPr>
              <w:pStyle w:val="a3"/>
            </w:pPr>
            <w:r>
              <w:rPr>
                <w:sz w:val="22"/>
              </w:rPr>
              <w:t>Сводка и группировка статистических данных.</w:t>
            </w:r>
          </w:p>
        </w:tc>
        <w:tc>
          <w:tcPr>
            <w:tcW w:w="0" w:type="auto"/>
          </w:tcPr>
          <w:p w:rsidR="003A0552" w:rsidRDefault="00CB69BA">
            <w:pPr>
              <w:pStyle w:val="a3"/>
            </w:pPr>
            <w:r>
              <w:rPr>
                <w:sz w:val="22"/>
              </w:rPr>
              <w:t>Топтастыруға арналған тапсырмаларды шешу және талдау. Статистикалық есептерді шешуде Excel графикалық мүмкіндіктерін пайдалану</w:t>
            </w:r>
          </w:p>
          <w:p w:rsidR="003A0552" w:rsidRDefault="00CB69BA">
            <w:pPr>
              <w:pStyle w:val="a3"/>
            </w:pPr>
            <w:r>
              <w:rPr>
                <w:sz w:val="22"/>
              </w:rPr>
              <w:t>Решение и анализ задач на проведение группировок. Использование графических возможностей Excel при решении статистических задач.</w:t>
            </w:r>
          </w:p>
        </w:tc>
        <w:tc>
          <w:tcPr>
            <w:tcW w:w="0" w:type="auto"/>
          </w:tcPr>
          <w:p w:rsidR="003A0552" w:rsidRDefault="00CB69BA">
            <w:pPr>
              <w:pStyle w:val="a3"/>
              <w:jc w:val="center"/>
            </w:pPr>
            <w:r>
              <w:rPr>
                <w:sz w:val="22"/>
              </w:rPr>
              <w:t>Жазбаша жұмыс / Письменная работа</w:t>
            </w:r>
          </w:p>
        </w:tc>
        <w:tc>
          <w:tcPr>
            <w:tcW w:w="0" w:type="auto"/>
          </w:tcPr>
          <w:p w:rsidR="003A0552" w:rsidRDefault="00CB69BA">
            <w:pPr>
              <w:pStyle w:val="a3"/>
              <w:jc w:val="center"/>
            </w:pPr>
            <w:r>
              <w:t>4</w:t>
            </w:r>
          </w:p>
        </w:tc>
        <w:tc>
          <w:tcPr>
            <w:tcW w:w="0" w:type="auto"/>
          </w:tcPr>
          <w:p w:rsidR="003A0552" w:rsidRDefault="00CB69BA">
            <w:pPr>
              <w:pStyle w:val="a3"/>
              <w:jc w:val="center"/>
            </w:pPr>
            <w:r>
              <w:t>2</w:t>
            </w:r>
          </w:p>
        </w:tc>
        <w:tc>
          <w:tcPr>
            <w:tcW w:w="0" w:type="auto"/>
          </w:tcPr>
          <w:p w:rsidR="003A0552" w:rsidRDefault="00CB69BA">
            <w:pPr>
              <w:pStyle w:val="a3"/>
              <w:jc w:val="center"/>
            </w:pPr>
            <w:r>
              <w:t>1-6</w:t>
            </w:r>
          </w:p>
        </w:tc>
      </w:tr>
      <w:tr w:rsidR="003A0552">
        <w:tc>
          <w:tcPr>
            <w:tcW w:w="0" w:type="auto"/>
          </w:tcPr>
          <w:p w:rsidR="003A0552" w:rsidRDefault="00CB69BA">
            <w:pPr>
              <w:pStyle w:val="a3"/>
            </w:pPr>
            <w:r>
              <w:rPr>
                <w:sz w:val="22"/>
              </w:rPr>
              <w:t>Абсолюттік шамалар.</w:t>
            </w:r>
          </w:p>
          <w:p w:rsidR="003A0552" w:rsidRDefault="00CB69BA">
            <w:pPr>
              <w:pStyle w:val="a3"/>
            </w:pPr>
            <w:r>
              <w:rPr>
                <w:sz w:val="22"/>
              </w:rPr>
              <w:t>Абсолютные величины.</w:t>
            </w:r>
          </w:p>
        </w:tc>
        <w:tc>
          <w:tcPr>
            <w:tcW w:w="0" w:type="auto"/>
          </w:tcPr>
          <w:p w:rsidR="003A0552" w:rsidRDefault="00CB69BA">
            <w:pPr>
              <w:pStyle w:val="a3"/>
            </w:pPr>
            <w:r>
              <w:rPr>
                <w:sz w:val="22"/>
              </w:rPr>
              <w:t>Абсолютті шамаларды есептеуге арналған есептерді шешу</w:t>
            </w:r>
          </w:p>
          <w:p w:rsidR="003A0552" w:rsidRDefault="00CB69BA">
            <w:pPr>
              <w:pStyle w:val="a3"/>
            </w:pPr>
            <w:r>
              <w:rPr>
                <w:sz w:val="22"/>
              </w:rPr>
              <w:t>Решение задач по расчету абсолютных величин.</w:t>
            </w:r>
          </w:p>
        </w:tc>
        <w:tc>
          <w:tcPr>
            <w:tcW w:w="0" w:type="auto"/>
          </w:tcPr>
          <w:p w:rsidR="003A0552" w:rsidRDefault="00CB69BA">
            <w:pPr>
              <w:pStyle w:val="a3"/>
              <w:jc w:val="center"/>
            </w:pPr>
            <w:r>
              <w:rPr>
                <w:sz w:val="22"/>
              </w:rPr>
              <w:t>Жазбаша жұмыс / Письменная работа</w:t>
            </w:r>
          </w:p>
        </w:tc>
        <w:tc>
          <w:tcPr>
            <w:tcW w:w="0" w:type="auto"/>
          </w:tcPr>
          <w:p w:rsidR="003A0552" w:rsidRDefault="00CB69BA">
            <w:pPr>
              <w:pStyle w:val="a3"/>
              <w:jc w:val="center"/>
            </w:pPr>
            <w:r>
              <w:t>5</w:t>
            </w:r>
          </w:p>
        </w:tc>
        <w:tc>
          <w:tcPr>
            <w:tcW w:w="0" w:type="auto"/>
          </w:tcPr>
          <w:p w:rsidR="003A0552" w:rsidRDefault="00CB69BA">
            <w:pPr>
              <w:pStyle w:val="a3"/>
              <w:jc w:val="center"/>
            </w:pPr>
            <w:r>
              <w:t>2</w:t>
            </w:r>
          </w:p>
        </w:tc>
        <w:tc>
          <w:tcPr>
            <w:tcW w:w="0" w:type="auto"/>
          </w:tcPr>
          <w:p w:rsidR="003A0552" w:rsidRDefault="00CB69BA">
            <w:pPr>
              <w:pStyle w:val="a3"/>
              <w:jc w:val="center"/>
            </w:pPr>
            <w:r>
              <w:t>1-6</w:t>
            </w:r>
          </w:p>
        </w:tc>
      </w:tr>
      <w:tr w:rsidR="003A0552">
        <w:tc>
          <w:tcPr>
            <w:tcW w:w="0" w:type="auto"/>
          </w:tcPr>
          <w:p w:rsidR="003A0552" w:rsidRDefault="00CB69BA">
            <w:pPr>
              <w:pStyle w:val="a3"/>
            </w:pPr>
            <w:r>
              <w:rPr>
                <w:sz w:val="22"/>
              </w:rPr>
              <w:t>Салыстырмалы шамалар және олардың мәні.</w:t>
            </w:r>
          </w:p>
          <w:p w:rsidR="003A0552" w:rsidRDefault="00CB69BA">
            <w:pPr>
              <w:pStyle w:val="a3"/>
            </w:pPr>
            <w:r>
              <w:rPr>
                <w:sz w:val="22"/>
              </w:rPr>
              <w:t>Относительные величины и их значение.</w:t>
            </w:r>
          </w:p>
        </w:tc>
        <w:tc>
          <w:tcPr>
            <w:tcW w:w="0" w:type="auto"/>
          </w:tcPr>
          <w:p w:rsidR="003A0552" w:rsidRDefault="00CB69BA">
            <w:pPr>
              <w:pStyle w:val="a3"/>
            </w:pPr>
            <w:r>
              <w:rPr>
                <w:sz w:val="22"/>
              </w:rPr>
              <w:t>Салыстырмалы шамаларды есептеу мәселелерін шешу, олардың экономикалық сипаттамалары</w:t>
            </w:r>
          </w:p>
          <w:p w:rsidR="003A0552" w:rsidRDefault="00CB69BA">
            <w:pPr>
              <w:pStyle w:val="a3"/>
            </w:pPr>
            <w:r>
              <w:rPr>
                <w:sz w:val="22"/>
              </w:rPr>
              <w:t>Решение задач по расчету относительных величин, их экономическая характеристика.</w:t>
            </w:r>
          </w:p>
        </w:tc>
        <w:tc>
          <w:tcPr>
            <w:tcW w:w="0" w:type="auto"/>
          </w:tcPr>
          <w:p w:rsidR="003A0552" w:rsidRDefault="00CB69BA">
            <w:pPr>
              <w:pStyle w:val="a3"/>
              <w:jc w:val="center"/>
            </w:pPr>
            <w:r>
              <w:rPr>
                <w:sz w:val="22"/>
              </w:rPr>
              <w:t>Жазбаша жұмыс / Письменная работа</w:t>
            </w:r>
          </w:p>
        </w:tc>
        <w:tc>
          <w:tcPr>
            <w:tcW w:w="0" w:type="auto"/>
          </w:tcPr>
          <w:p w:rsidR="003A0552" w:rsidRDefault="00CB69BA">
            <w:pPr>
              <w:pStyle w:val="a3"/>
              <w:jc w:val="center"/>
            </w:pPr>
            <w:r>
              <w:t>6</w:t>
            </w:r>
          </w:p>
        </w:tc>
        <w:tc>
          <w:tcPr>
            <w:tcW w:w="0" w:type="auto"/>
          </w:tcPr>
          <w:p w:rsidR="003A0552" w:rsidRDefault="00CB69BA">
            <w:pPr>
              <w:pStyle w:val="a3"/>
              <w:jc w:val="center"/>
            </w:pPr>
            <w:r>
              <w:t>2</w:t>
            </w:r>
          </w:p>
        </w:tc>
        <w:tc>
          <w:tcPr>
            <w:tcW w:w="0" w:type="auto"/>
          </w:tcPr>
          <w:p w:rsidR="003A0552" w:rsidRDefault="00CB69BA">
            <w:pPr>
              <w:pStyle w:val="a3"/>
              <w:jc w:val="center"/>
            </w:pPr>
            <w:r>
              <w:t>1-6</w:t>
            </w:r>
          </w:p>
        </w:tc>
      </w:tr>
      <w:tr w:rsidR="003A0552">
        <w:tc>
          <w:tcPr>
            <w:tcW w:w="0" w:type="auto"/>
          </w:tcPr>
          <w:p w:rsidR="003A0552" w:rsidRDefault="00CB69BA">
            <w:pPr>
              <w:pStyle w:val="a3"/>
            </w:pPr>
            <w:r>
              <w:rPr>
                <w:sz w:val="22"/>
              </w:rPr>
              <w:t>Орташа шамалар: дала.</w:t>
            </w:r>
          </w:p>
          <w:p w:rsidR="003A0552" w:rsidRDefault="00CB69BA">
            <w:pPr>
              <w:pStyle w:val="a3"/>
            </w:pPr>
            <w:r>
              <w:rPr>
                <w:sz w:val="22"/>
              </w:rPr>
              <w:t>Средние величины: степенные.</w:t>
            </w:r>
          </w:p>
        </w:tc>
        <w:tc>
          <w:tcPr>
            <w:tcW w:w="0" w:type="auto"/>
          </w:tcPr>
          <w:p w:rsidR="003A0552" w:rsidRDefault="00CB69BA">
            <w:pPr>
              <w:pStyle w:val="a3"/>
            </w:pPr>
            <w:r>
              <w:rPr>
                <w:sz w:val="22"/>
              </w:rPr>
              <w:t>Дәрежелік орташа мәндерін есептеу бойынша есептерді шешу</w:t>
            </w:r>
          </w:p>
          <w:p w:rsidR="003A0552" w:rsidRDefault="00CB69BA">
            <w:pPr>
              <w:pStyle w:val="a3"/>
            </w:pPr>
            <w:r>
              <w:rPr>
                <w:sz w:val="22"/>
              </w:rPr>
              <w:t xml:space="preserve">Решение задач по расчету степенных </w:t>
            </w:r>
            <w:r>
              <w:rPr>
                <w:sz w:val="22"/>
              </w:rPr>
              <w:lastRenderedPageBreak/>
              <w:t>средних величин.</w:t>
            </w:r>
          </w:p>
        </w:tc>
        <w:tc>
          <w:tcPr>
            <w:tcW w:w="0" w:type="auto"/>
          </w:tcPr>
          <w:p w:rsidR="003A0552" w:rsidRDefault="00CB69BA">
            <w:pPr>
              <w:pStyle w:val="a3"/>
              <w:jc w:val="center"/>
            </w:pPr>
            <w:r>
              <w:rPr>
                <w:sz w:val="22"/>
              </w:rPr>
              <w:lastRenderedPageBreak/>
              <w:t>Жазбаша жұмыс / Письменная работа</w:t>
            </w:r>
          </w:p>
        </w:tc>
        <w:tc>
          <w:tcPr>
            <w:tcW w:w="0" w:type="auto"/>
          </w:tcPr>
          <w:p w:rsidR="003A0552" w:rsidRDefault="00CB69BA">
            <w:pPr>
              <w:pStyle w:val="a3"/>
              <w:jc w:val="center"/>
            </w:pPr>
            <w:r>
              <w:t>7</w:t>
            </w:r>
          </w:p>
        </w:tc>
        <w:tc>
          <w:tcPr>
            <w:tcW w:w="0" w:type="auto"/>
          </w:tcPr>
          <w:p w:rsidR="003A0552" w:rsidRDefault="00CB69BA">
            <w:pPr>
              <w:pStyle w:val="a3"/>
              <w:jc w:val="center"/>
            </w:pPr>
            <w:r>
              <w:t>2</w:t>
            </w:r>
          </w:p>
        </w:tc>
        <w:tc>
          <w:tcPr>
            <w:tcW w:w="0" w:type="auto"/>
          </w:tcPr>
          <w:p w:rsidR="003A0552" w:rsidRDefault="00CB69BA">
            <w:pPr>
              <w:pStyle w:val="a3"/>
              <w:jc w:val="center"/>
            </w:pPr>
            <w:r>
              <w:t>1-6</w:t>
            </w:r>
          </w:p>
        </w:tc>
      </w:tr>
      <w:tr w:rsidR="003A0552">
        <w:tc>
          <w:tcPr>
            <w:tcW w:w="0" w:type="auto"/>
          </w:tcPr>
          <w:p w:rsidR="003A0552" w:rsidRDefault="00CB69BA">
            <w:pPr>
              <w:pStyle w:val="a3"/>
            </w:pPr>
            <w:r>
              <w:rPr>
                <w:sz w:val="22"/>
              </w:rPr>
              <w:lastRenderedPageBreak/>
              <w:t>Орташа шамалар: құрылымдық.</w:t>
            </w:r>
          </w:p>
          <w:p w:rsidR="003A0552" w:rsidRDefault="00CB69BA">
            <w:pPr>
              <w:pStyle w:val="a3"/>
            </w:pPr>
            <w:r>
              <w:rPr>
                <w:sz w:val="22"/>
              </w:rPr>
              <w:t>Средние величины: структурные.</w:t>
            </w:r>
          </w:p>
        </w:tc>
        <w:tc>
          <w:tcPr>
            <w:tcW w:w="0" w:type="auto"/>
          </w:tcPr>
          <w:p w:rsidR="003A0552" w:rsidRDefault="00CB69BA">
            <w:pPr>
              <w:pStyle w:val="a3"/>
            </w:pPr>
            <w:r>
              <w:rPr>
                <w:sz w:val="22"/>
              </w:rPr>
              <w:t>Құрылымдық орташа мәндерді анықтау үшін ситуациялық есептерді шешу.</w:t>
            </w:r>
          </w:p>
          <w:p w:rsidR="003A0552" w:rsidRDefault="00CB69BA">
            <w:pPr>
              <w:pStyle w:val="a3"/>
            </w:pPr>
            <w:r>
              <w:rPr>
                <w:sz w:val="22"/>
              </w:rPr>
              <w:t>Решение ситуационных задач на определение структурных средних.</w:t>
            </w:r>
          </w:p>
        </w:tc>
        <w:tc>
          <w:tcPr>
            <w:tcW w:w="0" w:type="auto"/>
          </w:tcPr>
          <w:p w:rsidR="003A0552" w:rsidRDefault="00CB69BA">
            <w:pPr>
              <w:pStyle w:val="a3"/>
              <w:jc w:val="center"/>
            </w:pPr>
            <w:r>
              <w:rPr>
                <w:sz w:val="22"/>
              </w:rPr>
              <w:t>Жазбаша жұмыс / Письменная работа</w:t>
            </w:r>
          </w:p>
        </w:tc>
        <w:tc>
          <w:tcPr>
            <w:tcW w:w="0" w:type="auto"/>
          </w:tcPr>
          <w:p w:rsidR="003A0552" w:rsidRDefault="00CB69BA">
            <w:pPr>
              <w:pStyle w:val="a3"/>
              <w:jc w:val="center"/>
            </w:pPr>
            <w:r>
              <w:t>8</w:t>
            </w:r>
          </w:p>
        </w:tc>
        <w:tc>
          <w:tcPr>
            <w:tcW w:w="0" w:type="auto"/>
          </w:tcPr>
          <w:p w:rsidR="003A0552" w:rsidRDefault="00CB69BA">
            <w:pPr>
              <w:pStyle w:val="a3"/>
              <w:jc w:val="center"/>
            </w:pPr>
            <w:r>
              <w:t>2</w:t>
            </w:r>
          </w:p>
        </w:tc>
        <w:tc>
          <w:tcPr>
            <w:tcW w:w="0" w:type="auto"/>
          </w:tcPr>
          <w:p w:rsidR="003A0552" w:rsidRDefault="00CB69BA">
            <w:pPr>
              <w:pStyle w:val="a3"/>
              <w:jc w:val="center"/>
            </w:pPr>
            <w:r>
              <w:t>1-6</w:t>
            </w:r>
          </w:p>
        </w:tc>
      </w:tr>
      <w:tr w:rsidR="003A0552">
        <w:tc>
          <w:tcPr>
            <w:tcW w:w="0" w:type="auto"/>
          </w:tcPr>
          <w:p w:rsidR="003A0552" w:rsidRDefault="00CB69BA">
            <w:pPr>
              <w:pStyle w:val="a3"/>
            </w:pPr>
            <w:r>
              <w:rPr>
                <w:sz w:val="22"/>
              </w:rPr>
              <w:t>Вариация көрсеткіштері және оларды есептеу тәсілдері.</w:t>
            </w:r>
          </w:p>
          <w:p w:rsidR="003A0552" w:rsidRDefault="00CB69BA">
            <w:pPr>
              <w:pStyle w:val="a3"/>
            </w:pPr>
            <w:r>
              <w:rPr>
                <w:sz w:val="22"/>
              </w:rPr>
              <w:t>Показатели вариации и способы их вычисления.</w:t>
            </w:r>
          </w:p>
        </w:tc>
        <w:tc>
          <w:tcPr>
            <w:tcW w:w="0" w:type="auto"/>
          </w:tcPr>
          <w:p w:rsidR="003A0552" w:rsidRDefault="00CB69BA">
            <w:pPr>
              <w:pStyle w:val="a3"/>
            </w:pPr>
            <w:r>
              <w:rPr>
                <w:sz w:val="22"/>
              </w:rPr>
              <w:t>Вариация көрсеткіштерін есептеу есептерін шешу.</w:t>
            </w:r>
          </w:p>
          <w:p w:rsidR="003A0552" w:rsidRDefault="00CB69BA">
            <w:pPr>
              <w:pStyle w:val="a3"/>
            </w:pPr>
            <w:r>
              <w:rPr>
                <w:sz w:val="22"/>
              </w:rPr>
              <w:t>Решение задач по расчету показателей вариации.</w:t>
            </w:r>
          </w:p>
        </w:tc>
        <w:tc>
          <w:tcPr>
            <w:tcW w:w="0" w:type="auto"/>
          </w:tcPr>
          <w:p w:rsidR="003A0552" w:rsidRDefault="00CB69BA">
            <w:pPr>
              <w:pStyle w:val="a3"/>
              <w:jc w:val="center"/>
            </w:pPr>
            <w:r>
              <w:rPr>
                <w:sz w:val="22"/>
              </w:rPr>
              <w:t>Жазбаша жұмыс / Письменная работа</w:t>
            </w:r>
          </w:p>
        </w:tc>
        <w:tc>
          <w:tcPr>
            <w:tcW w:w="0" w:type="auto"/>
          </w:tcPr>
          <w:p w:rsidR="003A0552" w:rsidRDefault="00CB69BA">
            <w:pPr>
              <w:pStyle w:val="a3"/>
              <w:jc w:val="center"/>
            </w:pPr>
            <w:r>
              <w:t>9</w:t>
            </w:r>
          </w:p>
        </w:tc>
        <w:tc>
          <w:tcPr>
            <w:tcW w:w="0" w:type="auto"/>
          </w:tcPr>
          <w:p w:rsidR="003A0552" w:rsidRDefault="00CB69BA">
            <w:pPr>
              <w:pStyle w:val="a3"/>
              <w:jc w:val="center"/>
            </w:pPr>
            <w:r>
              <w:t>2</w:t>
            </w:r>
          </w:p>
        </w:tc>
        <w:tc>
          <w:tcPr>
            <w:tcW w:w="0" w:type="auto"/>
          </w:tcPr>
          <w:p w:rsidR="003A0552" w:rsidRDefault="00CB69BA">
            <w:pPr>
              <w:pStyle w:val="a3"/>
              <w:jc w:val="center"/>
            </w:pPr>
            <w:r>
              <w:t>1-6</w:t>
            </w:r>
          </w:p>
        </w:tc>
      </w:tr>
      <w:tr w:rsidR="003A0552">
        <w:tc>
          <w:tcPr>
            <w:tcW w:w="0" w:type="auto"/>
          </w:tcPr>
          <w:p w:rsidR="003A0552" w:rsidRDefault="00CB69BA">
            <w:pPr>
              <w:pStyle w:val="a3"/>
            </w:pPr>
            <w:r>
              <w:rPr>
                <w:sz w:val="22"/>
              </w:rPr>
              <w:t>Дисперсиялық талдау элементтері.</w:t>
            </w:r>
          </w:p>
          <w:p w:rsidR="003A0552" w:rsidRDefault="00CB69BA">
            <w:pPr>
              <w:pStyle w:val="a3"/>
            </w:pPr>
            <w:r>
              <w:rPr>
                <w:sz w:val="22"/>
              </w:rPr>
              <w:t>Элемент дисперсионного анализа</w:t>
            </w:r>
          </w:p>
        </w:tc>
        <w:tc>
          <w:tcPr>
            <w:tcW w:w="0" w:type="auto"/>
          </w:tcPr>
          <w:p w:rsidR="003A0552" w:rsidRDefault="00CB69BA">
            <w:pPr>
              <w:pStyle w:val="a3"/>
            </w:pPr>
            <w:r>
              <w:rPr>
                <w:sz w:val="22"/>
              </w:rPr>
              <w:t>Дисперсия мәселелерін біржақты талдауды шешу.</w:t>
            </w:r>
          </w:p>
          <w:p w:rsidR="003A0552" w:rsidRDefault="00CB69BA">
            <w:pPr>
              <w:pStyle w:val="a3"/>
            </w:pPr>
            <w:r>
              <w:rPr>
                <w:sz w:val="22"/>
              </w:rPr>
              <w:t>Решение задач по однофакторному дисперсионному анализу.</w:t>
            </w:r>
          </w:p>
        </w:tc>
        <w:tc>
          <w:tcPr>
            <w:tcW w:w="0" w:type="auto"/>
          </w:tcPr>
          <w:p w:rsidR="003A0552" w:rsidRDefault="00CB69BA">
            <w:pPr>
              <w:pStyle w:val="a3"/>
              <w:jc w:val="center"/>
            </w:pPr>
            <w:r>
              <w:rPr>
                <w:sz w:val="22"/>
              </w:rPr>
              <w:t>Жазбаша жұмыс / Письменная работа</w:t>
            </w:r>
          </w:p>
        </w:tc>
        <w:tc>
          <w:tcPr>
            <w:tcW w:w="0" w:type="auto"/>
          </w:tcPr>
          <w:p w:rsidR="003A0552" w:rsidRDefault="00CB69BA">
            <w:pPr>
              <w:pStyle w:val="a3"/>
              <w:jc w:val="center"/>
            </w:pPr>
            <w:r>
              <w:t>10</w:t>
            </w:r>
          </w:p>
        </w:tc>
        <w:tc>
          <w:tcPr>
            <w:tcW w:w="0" w:type="auto"/>
          </w:tcPr>
          <w:p w:rsidR="003A0552" w:rsidRDefault="00CB69BA">
            <w:pPr>
              <w:pStyle w:val="a3"/>
              <w:jc w:val="center"/>
            </w:pPr>
            <w:r>
              <w:t>2</w:t>
            </w:r>
          </w:p>
        </w:tc>
        <w:tc>
          <w:tcPr>
            <w:tcW w:w="0" w:type="auto"/>
          </w:tcPr>
          <w:p w:rsidR="003A0552" w:rsidRDefault="00CB69BA">
            <w:pPr>
              <w:pStyle w:val="a3"/>
              <w:jc w:val="center"/>
            </w:pPr>
            <w:r>
              <w:t>1-6</w:t>
            </w:r>
          </w:p>
        </w:tc>
      </w:tr>
      <w:tr w:rsidR="003A0552">
        <w:tc>
          <w:tcPr>
            <w:tcW w:w="0" w:type="auto"/>
          </w:tcPr>
          <w:p w:rsidR="003A0552" w:rsidRDefault="00CB69BA">
            <w:pPr>
              <w:pStyle w:val="a3"/>
            </w:pPr>
            <w:r>
              <w:rPr>
                <w:sz w:val="22"/>
              </w:rPr>
              <w:t>Іріктеп бақылау.</w:t>
            </w:r>
          </w:p>
          <w:p w:rsidR="003A0552" w:rsidRDefault="00CB69BA">
            <w:pPr>
              <w:pStyle w:val="a3"/>
            </w:pPr>
            <w:r>
              <w:rPr>
                <w:sz w:val="22"/>
              </w:rPr>
              <w:t>Выборочное наблюдение.</w:t>
            </w:r>
          </w:p>
        </w:tc>
        <w:tc>
          <w:tcPr>
            <w:tcW w:w="0" w:type="auto"/>
          </w:tcPr>
          <w:p w:rsidR="003A0552" w:rsidRDefault="00CB69BA">
            <w:pPr>
              <w:pStyle w:val="a3"/>
            </w:pPr>
            <w:r>
              <w:rPr>
                <w:sz w:val="22"/>
              </w:rPr>
              <w:t>Селективті әдісті қолдана отырып есептерді шешу.</w:t>
            </w:r>
          </w:p>
          <w:p w:rsidR="003A0552" w:rsidRDefault="00CB69BA">
            <w:pPr>
              <w:pStyle w:val="a3"/>
            </w:pPr>
            <w:r>
              <w:rPr>
                <w:sz w:val="22"/>
              </w:rPr>
              <w:t>Решение задач с применением выборочного метода.</w:t>
            </w:r>
          </w:p>
        </w:tc>
        <w:tc>
          <w:tcPr>
            <w:tcW w:w="0" w:type="auto"/>
          </w:tcPr>
          <w:p w:rsidR="003A0552" w:rsidRDefault="00CB69BA">
            <w:pPr>
              <w:pStyle w:val="a3"/>
              <w:jc w:val="center"/>
            </w:pPr>
            <w:r>
              <w:rPr>
                <w:sz w:val="22"/>
              </w:rPr>
              <w:t>Жазбаша жұмыс / Письменная работа</w:t>
            </w:r>
          </w:p>
        </w:tc>
        <w:tc>
          <w:tcPr>
            <w:tcW w:w="0" w:type="auto"/>
          </w:tcPr>
          <w:p w:rsidR="003A0552" w:rsidRDefault="00CB69BA">
            <w:pPr>
              <w:pStyle w:val="a3"/>
              <w:jc w:val="center"/>
            </w:pPr>
            <w:r>
              <w:t>11</w:t>
            </w:r>
          </w:p>
        </w:tc>
        <w:tc>
          <w:tcPr>
            <w:tcW w:w="0" w:type="auto"/>
          </w:tcPr>
          <w:p w:rsidR="003A0552" w:rsidRDefault="00CB69BA">
            <w:pPr>
              <w:pStyle w:val="a3"/>
              <w:jc w:val="center"/>
            </w:pPr>
            <w:r>
              <w:t>2</w:t>
            </w:r>
          </w:p>
        </w:tc>
        <w:tc>
          <w:tcPr>
            <w:tcW w:w="0" w:type="auto"/>
          </w:tcPr>
          <w:p w:rsidR="003A0552" w:rsidRDefault="00CB69BA">
            <w:pPr>
              <w:pStyle w:val="a3"/>
              <w:jc w:val="center"/>
            </w:pPr>
            <w:r>
              <w:t>1-6</w:t>
            </w:r>
          </w:p>
        </w:tc>
      </w:tr>
      <w:tr w:rsidR="003A0552">
        <w:tc>
          <w:tcPr>
            <w:tcW w:w="0" w:type="auto"/>
          </w:tcPr>
          <w:p w:rsidR="003A0552" w:rsidRDefault="00CB69BA">
            <w:pPr>
              <w:pStyle w:val="a3"/>
            </w:pPr>
            <w:r>
              <w:rPr>
                <w:sz w:val="22"/>
              </w:rPr>
              <w:t>Корреляциялық байланыс және оны статистикалық зерттеу.</w:t>
            </w:r>
          </w:p>
          <w:p w:rsidR="003A0552" w:rsidRDefault="00CB69BA">
            <w:pPr>
              <w:pStyle w:val="a3"/>
            </w:pPr>
            <w:r>
              <w:rPr>
                <w:sz w:val="22"/>
              </w:rPr>
              <w:t>Корреляционная связь и ее статистическое изучение.</w:t>
            </w:r>
          </w:p>
        </w:tc>
        <w:tc>
          <w:tcPr>
            <w:tcW w:w="0" w:type="auto"/>
          </w:tcPr>
          <w:p w:rsidR="003A0552" w:rsidRDefault="00CB69BA">
            <w:pPr>
              <w:pStyle w:val="a3"/>
            </w:pPr>
            <w:r>
              <w:rPr>
                <w:sz w:val="22"/>
              </w:rPr>
              <w:t>Қатаңдықты, құбылыстар арасындағы байланыстың маңыздылығын анықтау үшін мәселелерді шешу және талдау.</w:t>
            </w:r>
          </w:p>
          <w:p w:rsidR="003A0552" w:rsidRDefault="00CB69BA">
            <w:pPr>
              <w:pStyle w:val="a3"/>
            </w:pPr>
            <w:r>
              <w:rPr>
                <w:sz w:val="22"/>
              </w:rPr>
              <w:t>Решение и анализ задач на определение тесноты, существенности связи между явлениями.</w:t>
            </w:r>
          </w:p>
        </w:tc>
        <w:tc>
          <w:tcPr>
            <w:tcW w:w="0" w:type="auto"/>
          </w:tcPr>
          <w:p w:rsidR="003A0552" w:rsidRDefault="00CB69BA">
            <w:pPr>
              <w:pStyle w:val="a3"/>
              <w:jc w:val="center"/>
            </w:pPr>
            <w:r>
              <w:rPr>
                <w:sz w:val="22"/>
              </w:rPr>
              <w:t>Жазбаша жұмыс / Письменная работа</w:t>
            </w:r>
          </w:p>
        </w:tc>
        <w:tc>
          <w:tcPr>
            <w:tcW w:w="0" w:type="auto"/>
          </w:tcPr>
          <w:p w:rsidR="003A0552" w:rsidRDefault="00CB69BA">
            <w:pPr>
              <w:pStyle w:val="a3"/>
              <w:jc w:val="center"/>
            </w:pPr>
            <w:r>
              <w:t>12</w:t>
            </w:r>
          </w:p>
        </w:tc>
        <w:tc>
          <w:tcPr>
            <w:tcW w:w="0" w:type="auto"/>
          </w:tcPr>
          <w:p w:rsidR="003A0552" w:rsidRDefault="00CB69BA">
            <w:pPr>
              <w:pStyle w:val="a3"/>
              <w:jc w:val="center"/>
            </w:pPr>
            <w:r>
              <w:t>2</w:t>
            </w:r>
          </w:p>
        </w:tc>
        <w:tc>
          <w:tcPr>
            <w:tcW w:w="0" w:type="auto"/>
          </w:tcPr>
          <w:p w:rsidR="003A0552" w:rsidRDefault="00CB69BA">
            <w:pPr>
              <w:pStyle w:val="a3"/>
              <w:jc w:val="center"/>
            </w:pPr>
            <w:r>
              <w:t>1-6</w:t>
            </w:r>
          </w:p>
        </w:tc>
      </w:tr>
      <w:tr w:rsidR="003A0552">
        <w:tc>
          <w:tcPr>
            <w:tcW w:w="0" w:type="auto"/>
          </w:tcPr>
          <w:p w:rsidR="003A0552" w:rsidRDefault="00CB69BA">
            <w:pPr>
              <w:pStyle w:val="a3"/>
            </w:pPr>
            <w:r>
              <w:rPr>
                <w:sz w:val="22"/>
              </w:rPr>
              <w:t>Динамика қатары.</w:t>
            </w:r>
          </w:p>
          <w:p w:rsidR="003A0552" w:rsidRDefault="00CB69BA">
            <w:pPr>
              <w:pStyle w:val="a3"/>
            </w:pPr>
            <w:r>
              <w:rPr>
                <w:sz w:val="22"/>
              </w:rPr>
              <w:t>Ряды динамики.</w:t>
            </w:r>
          </w:p>
        </w:tc>
        <w:tc>
          <w:tcPr>
            <w:tcW w:w="0" w:type="auto"/>
          </w:tcPr>
          <w:p w:rsidR="003A0552" w:rsidRDefault="00CB69BA">
            <w:pPr>
              <w:pStyle w:val="a3"/>
            </w:pPr>
            <w:r>
              <w:rPr>
                <w:sz w:val="22"/>
              </w:rPr>
              <w:t xml:space="preserve">Динамика қатарлар көрсеткіштерін есептеуге арналған есептерді шешу және </w:t>
            </w:r>
            <w:r>
              <w:rPr>
                <w:sz w:val="22"/>
              </w:rPr>
              <w:lastRenderedPageBreak/>
              <w:t>талдау</w:t>
            </w:r>
          </w:p>
          <w:p w:rsidR="003A0552" w:rsidRDefault="00CB69BA">
            <w:pPr>
              <w:pStyle w:val="a3"/>
            </w:pPr>
            <w:r>
              <w:rPr>
                <w:sz w:val="22"/>
              </w:rPr>
              <w:t>Решение и анализ задач по расчету показателей рядов динамики.</w:t>
            </w:r>
          </w:p>
        </w:tc>
        <w:tc>
          <w:tcPr>
            <w:tcW w:w="0" w:type="auto"/>
          </w:tcPr>
          <w:p w:rsidR="003A0552" w:rsidRDefault="00CB69BA">
            <w:pPr>
              <w:pStyle w:val="a3"/>
              <w:jc w:val="center"/>
            </w:pPr>
            <w:r>
              <w:rPr>
                <w:sz w:val="22"/>
              </w:rPr>
              <w:lastRenderedPageBreak/>
              <w:t>Жазбаша жұмыс / Письменная работа</w:t>
            </w:r>
          </w:p>
        </w:tc>
        <w:tc>
          <w:tcPr>
            <w:tcW w:w="0" w:type="auto"/>
          </w:tcPr>
          <w:p w:rsidR="003A0552" w:rsidRDefault="00CB69BA">
            <w:pPr>
              <w:pStyle w:val="a3"/>
              <w:jc w:val="center"/>
            </w:pPr>
            <w:r>
              <w:t>13</w:t>
            </w:r>
          </w:p>
        </w:tc>
        <w:tc>
          <w:tcPr>
            <w:tcW w:w="0" w:type="auto"/>
          </w:tcPr>
          <w:p w:rsidR="003A0552" w:rsidRDefault="00CB69BA">
            <w:pPr>
              <w:pStyle w:val="a3"/>
              <w:jc w:val="center"/>
            </w:pPr>
            <w:r>
              <w:t>2</w:t>
            </w:r>
          </w:p>
        </w:tc>
        <w:tc>
          <w:tcPr>
            <w:tcW w:w="0" w:type="auto"/>
          </w:tcPr>
          <w:p w:rsidR="003A0552" w:rsidRDefault="00CB69BA">
            <w:pPr>
              <w:pStyle w:val="a3"/>
              <w:jc w:val="center"/>
            </w:pPr>
            <w:r>
              <w:t>1-6</w:t>
            </w:r>
          </w:p>
        </w:tc>
      </w:tr>
      <w:tr w:rsidR="003A0552">
        <w:tc>
          <w:tcPr>
            <w:tcW w:w="0" w:type="auto"/>
          </w:tcPr>
          <w:p w:rsidR="003A0552" w:rsidRDefault="00CB69BA">
            <w:pPr>
              <w:pStyle w:val="a3"/>
            </w:pPr>
            <w:r>
              <w:rPr>
                <w:sz w:val="22"/>
              </w:rPr>
              <w:lastRenderedPageBreak/>
              <w:t>Динамикалық қатарды өңдеу тәсілдері.</w:t>
            </w:r>
          </w:p>
          <w:p w:rsidR="003A0552" w:rsidRDefault="00CB69BA">
            <w:pPr>
              <w:pStyle w:val="a3"/>
            </w:pPr>
            <w:r>
              <w:rPr>
                <w:sz w:val="22"/>
              </w:rPr>
              <w:t>Способы обработки динамического ряда.</w:t>
            </w:r>
          </w:p>
        </w:tc>
        <w:tc>
          <w:tcPr>
            <w:tcW w:w="0" w:type="auto"/>
          </w:tcPr>
          <w:p w:rsidR="003A0552" w:rsidRDefault="00CB69BA">
            <w:pPr>
              <w:pStyle w:val="a3"/>
            </w:pPr>
            <w:r>
              <w:rPr>
                <w:sz w:val="22"/>
              </w:rPr>
              <w:t>Бірқатар динамикада құбылыстың даму тенденцияларын анықтау үшін әртүрлі әдістерді қолдану бойынша мәселелерді шешу және талдау.</w:t>
            </w:r>
          </w:p>
          <w:p w:rsidR="003A0552" w:rsidRDefault="00CB69BA">
            <w:pPr>
              <w:pStyle w:val="a3"/>
            </w:pPr>
            <w:r>
              <w:rPr>
                <w:sz w:val="22"/>
              </w:rPr>
              <w:t>Решение и анализ задач на применение различных методов выявления тенденции развития явления в ряде динамики.</w:t>
            </w:r>
          </w:p>
        </w:tc>
        <w:tc>
          <w:tcPr>
            <w:tcW w:w="0" w:type="auto"/>
          </w:tcPr>
          <w:p w:rsidR="003A0552" w:rsidRDefault="00CB69BA">
            <w:pPr>
              <w:pStyle w:val="a3"/>
              <w:jc w:val="center"/>
            </w:pPr>
            <w:r>
              <w:rPr>
                <w:sz w:val="22"/>
              </w:rPr>
              <w:t>Жазбаша жұмыс / Письменная работа</w:t>
            </w:r>
          </w:p>
        </w:tc>
        <w:tc>
          <w:tcPr>
            <w:tcW w:w="0" w:type="auto"/>
          </w:tcPr>
          <w:p w:rsidR="003A0552" w:rsidRDefault="00CB69BA">
            <w:pPr>
              <w:pStyle w:val="a3"/>
              <w:jc w:val="center"/>
            </w:pPr>
            <w:r>
              <w:t>14</w:t>
            </w:r>
          </w:p>
        </w:tc>
        <w:tc>
          <w:tcPr>
            <w:tcW w:w="0" w:type="auto"/>
          </w:tcPr>
          <w:p w:rsidR="003A0552" w:rsidRDefault="00CB69BA">
            <w:pPr>
              <w:pStyle w:val="a3"/>
              <w:jc w:val="center"/>
            </w:pPr>
            <w:r>
              <w:t>2</w:t>
            </w:r>
          </w:p>
        </w:tc>
        <w:tc>
          <w:tcPr>
            <w:tcW w:w="0" w:type="auto"/>
          </w:tcPr>
          <w:p w:rsidR="003A0552" w:rsidRDefault="00CB69BA">
            <w:pPr>
              <w:pStyle w:val="a3"/>
              <w:jc w:val="center"/>
            </w:pPr>
            <w:r>
              <w:t>1-6</w:t>
            </w:r>
          </w:p>
        </w:tc>
      </w:tr>
      <w:tr w:rsidR="003A0552">
        <w:tc>
          <w:tcPr>
            <w:tcW w:w="0" w:type="auto"/>
          </w:tcPr>
          <w:p w:rsidR="003A0552" w:rsidRDefault="00CB69BA">
            <w:pPr>
              <w:pStyle w:val="a3"/>
            </w:pPr>
            <w:r>
              <w:rPr>
                <w:sz w:val="22"/>
              </w:rPr>
              <w:t>Индекстер және оларды экономикалық-статистикалық зерттеулерде қолдану.</w:t>
            </w:r>
          </w:p>
          <w:p w:rsidR="003A0552" w:rsidRDefault="00CB69BA">
            <w:pPr>
              <w:pStyle w:val="a3"/>
            </w:pPr>
            <w:r>
              <w:rPr>
                <w:sz w:val="22"/>
              </w:rPr>
              <w:t>Индексы и их использование в экономико-статистических исследованиях.</w:t>
            </w:r>
          </w:p>
        </w:tc>
        <w:tc>
          <w:tcPr>
            <w:tcW w:w="0" w:type="auto"/>
          </w:tcPr>
          <w:p w:rsidR="003A0552" w:rsidRDefault="00CB69BA">
            <w:pPr>
              <w:pStyle w:val="a3"/>
            </w:pPr>
            <w:r>
              <w:rPr>
                <w:sz w:val="22"/>
              </w:rPr>
              <w:t>Көрсеткіштердің барлық түрлерін есептеу және оларды кәсіби қызметте қолдану</w:t>
            </w:r>
          </w:p>
          <w:p w:rsidR="003A0552" w:rsidRDefault="00CB69BA">
            <w:pPr>
              <w:pStyle w:val="a3"/>
            </w:pPr>
            <w:r>
              <w:rPr>
                <w:sz w:val="22"/>
              </w:rPr>
              <w:t>Расчет всех видов индексов и использование их в профессиональной деятельности.</w:t>
            </w:r>
          </w:p>
        </w:tc>
        <w:tc>
          <w:tcPr>
            <w:tcW w:w="0" w:type="auto"/>
          </w:tcPr>
          <w:p w:rsidR="003A0552" w:rsidRDefault="00CB69BA">
            <w:pPr>
              <w:pStyle w:val="a3"/>
              <w:jc w:val="center"/>
            </w:pPr>
            <w:r>
              <w:rPr>
                <w:sz w:val="22"/>
              </w:rPr>
              <w:t>Жазбаша жұмыс / Письменная работа</w:t>
            </w:r>
          </w:p>
        </w:tc>
        <w:tc>
          <w:tcPr>
            <w:tcW w:w="0" w:type="auto"/>
          </w:tcPr>
          <w:p w:rsidR="003A0552" w:rsidRDefault="00CB69BA">
            <w:pPr>
              <w:pStyle w:val="a3"/>
              <w:jc w:val="center"/>
            </w:pPr>
            <w:r>
              <w:t>15</w:t>
            </w:r>
          </w:p>
        </w:tc>
        <w:tc>
          <w:tcPr>
            <w:tcW w:w="0" w:type="auto"/>
          </w:tcPr>
          <w:p w:rsidR="003A0552" w:rsidRDefault="00CB69BA">
            <w:pPr>
              <w:pStyle w:val="a3"/>
              <w:jc w:val="center"/>
            </w:pPr>
            <w:r>
              <w:t>2</w:t>
            </w:r>
          </w:p>
        </w:tc>
        <w:tc>
          <w:tcPr>
            <w:tcW w:w="0" w:type="auto"/>
          </w:tcPr>
          <w:p w:rsidR="003A0552" w:rsidRDefault="00CB69BA">
            <w:pPr>
              <w:pStyle w:val="a3"/>
              <w:jc w:val="center"/>
            </w:pPr>
            <w:r>
              <w:t>1-6</w:t>
            </w:r>
          </w:p>
        </w:tc>
      </w:tr>
      <w:tr w:rsidR="003A0552">
        <w:tc>
          <w:tcPr>
            <w:tcW w:w="0" w:type="auto"/>
          </w:tcPr>
          <w:p w:rsidR="003A0552" w:rsidRDefault="00CB69BA">
            <w:pPr>
              <w:pStyle w:val="a3"/>
            </w:pPr>
            <w:r>
              <w:rPr>
                <w:sz w:val="22"/>
              </w:rPr>
              <w:t>Орташа индекстер.</w:t>
            </w:r>
          </w:p>
          <w:p w:rsidR="003A0552" w:rsidRDefault="00CB69BA">
            <w:pPr>
              <w:pStyle w:val="a3"/>
            </w:pPr>
            <w:r>
              <w:rPr>
                <w:sz w:val="22"/>
              </w:rPr>
              <w:t>Средние индексы.</w:t>
            </w:r>
          </w:p>
        </w:tc>
        <w:tc>
          <w:tcPr>
            <w:tcW w:w="0" w:type="auto"/>
          </w:tcPr>
          <w:p w:rsidR="003A0552" w:rsidRDefault="00CB69BA">
            <w:pPr>
              <w:pStyle w:val="a3"/>
            </w:pPr>
            <w:r>
              <w:rPr>
                <w:sz w:val="22"/>
              </w:rPr>
              <w:t>Индекстік әдіс негізінде факторлық талдау әдіснамасын қолдану бойынша мәселелерді шешу және талдау.</w:t>
            </w:r>
          </w:p>
          <w:p w:rsidR="003A0552" w:rsidRDefault="00CB69BA">
            <w:pPr>
              <w:pStyle w:val="a3"/>
            </w:pPr>
            <w:r>
              <w:rPr>
                <w:sz w:val="22"/>
              </w:rPr>
              <w:t>Решение и анализ задач на применение методики проведения факторного анализа на основе индексного метода.</w:t>
            </w:r>
          </w:p>
        </w:tc>
        <w:tc>
          <w:tcPr>
            <w:tcW w:w="0" w:type="auto"/>
          </w:tcPr>
          <w:p w:rsidR="003A0552" w:rsidRDefault="00CB69BA">
            <w:pPr>
              <w:pStyle w:val="a3"/>
              <w:jc w:val="center"/>
            </w:pPr>
            <w:r>
              <w:rPr>
                <w:sz w:val="22"/>
              </w:rPr>
              <w:t>Жазбаша жұмыс / Письменная работа</w:t>
            </w:r>
          </w:p>
        </w:tc>
        <w:tc>
          <w:tcPr>
            <w:tcW w:w="0" w:type="auto"/>
          </w:tcPr>
          <w:p w:rsidR="003A0552" w:rsidRDefault="00CB69BA">
            <w:pPr>
              <w:pStyle w:val="a3"/>
              <w:jc w:val="center"/>
            </w:pPr>
            <w:r>
              <w:t>15</w:t>
            </w:r>
          </w:p>
        </w:tc>
        <w:tc>
          <w:tcPr>
            <w:tcW w:w="0" w:type="auto"/>
          </w:tcPr>
          <w:p w:rsidR="003A0552" w:rsidRDefault="00CB69BA">
            <w:pPr>
              <w:pStyle w:val="a3"/>
              <w:jc w:val="center"/>
            </w:pPr>
            <w:r>
              <w:t>2</w:t>
            </w:r>
          </w:p>
        </w:tc>
        <w:tc>
          <w:tcPr>
            <w:tcW w:w="0" w:type="auto"/>
          </w:tcPr>
          <w:p w:rsidR="003A0552" w:rsidRDefault="00CB69BA">
            <w:pPr>
              <w:pStyle w:val="a3"/>
              <w:jc w:val="center"/>
            </w:pPr>
            <w:r>
              <w:t>1-6</w:t>
            </w:r>
          </w:p>
        </w:tc>
      </w:tr>
      <w:permEnd w:id="22"/>
    </w:tbl>
    <w:p w:rsidR="003A0552" w:rsidRDefault="003A0552">
      <w:pPr>
        <w:pStyle w:val="a3"/>
      </w:pPr>
    </w:p>
    <w:p w:rsidR="003A0552" w:rsidRDefault="00CB69BA">
      <w:pPr>
        <w:pStyle w:val="a3"/>
        <w:jc w:val="center"/>
      </w:pPr>
      <w:r>
        <w:rPr>
          <w:b/>
        </w:rPr>
        <w:t>2.3 Пән бойынша тапсырмаларды тапсыру кестесі</w:t>
      </w:r>
    </w:p>
    <w:p w:rsidR="003A0552" w:rsidRDefault="00CB69BA">
      <w:pPr>
        <w:pStyle w:val="a3"/>
        <w:jc w:val="center"/>
      </w:pPr>
      <w:r>
        <w:rPr>
          <w:b/>
        </w:rPr>
        <w:t>2.3 График сдачи заданий по дисциплине</w:t>
      </w:r>
    </w:p>
    <w:p w:rsidR="003A0552" w:rsidRDefault="003A0552">
      <w:pPr>
        <w:pStyle w:val="a3"/>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423"/>
        <w:gridCol w:w="485"/>
        <w:gridCol w:w="485"/>
        <w:gridCol w:w="485"/>
        <w:gridCol w:w="485"/>
        <w:gridCol w:w="485"/>
        <w:gridCol w:w="484"/>
        <w:gridCol w:w="484"/>
        <w:gridCol w:w="484"/>
        <w:gridCol w:w="484"/>
        <w:gridCol w:w="484"/>
        <w:gridCol w:w="484"/>
        <w:gridCol w:w="484"/>
        <w:gridCol w:w="484"/>
        <w:gridCol w:w="484"/>
        <w:gridCol w:w="484"/>
      </w:tblGrid>
      <w:tr w:rsidR="003A0552">
        <w:trPr>
          <w:tblHeader/>
        </w:trPr>
        <w:tc>
          <w:tcPr>
            <w:tcW w:w="1250" w:type="pct"/>
            <w:vMerge w:val="restart"/>
          </w:tcPr>
          <w:p w:rsidR="003A0552" w:rsidRDefault="00CB69BA">
            <w:pPr>
              <w:pStyle w:val="a3"/>
              <w:jc w:val="center"/>
            </w:pPr>
            <w:r>
              <w:lastRenderedPageBreak/>
              <w:t>Тапсырма түрі</w:t>
            </w:r>
          </w:p>
          <w:p w:rsidR="003A0552" w:rsidRDefault="00CB69BA">
            <w:pPr>
              <w:pStyle w:val="a3"/>
              <w:jc w:val="center"/>
            </w:pPr>
            <w:r>
              <w:t>Вид задания</w:t>
            </w:r>
          </w:p>
        </w:tc>
        <w:tc>
          <w:tcPr>
            <w:tcW w:w="0" w:type="auto"/>
            <w:gridSpan w:val="15"/>
          </w:tcPr>
          <w:p w:rsidR="003A0552" w:rsidRDefault="00CB69BA">
            <w:pPr>
              <w:pStyle w:val="a3"/>
              <w:jc w:val="center"/>
            </w:pPr>
            <w:r>
              <w:t>Академиялық оқу кезеңі, апта</w:t>
            </w:r>
          </w:p>
          <w:p w:rsidR="003A0552" w:rsidRDefault="00CB69BA">
            <w:pPr>
              <w:pStyle w:val="a3"/>
              <w:jc w:val="center"/>
            </w:pPr>
            <w:r>
              <w:t>Академический период обучения, неделя</w:t>
            </w:r>
          </w:p>
        </w:tc>
      </w:tr>
      <w:tr w:rsidR="003A0552">
        <w:trPr>
          <w:tblHeader/>
        </w:trPr>
        <w:tc>
          <w:tcPr>
            <w:tcW w:w="0" w:type="auto"/>
            <w:vMerge/>
          </w:tcPr>
          <w:p w:rsidR="003A0552" w:rsidRDefault="003A0552">
            <w:pPr>
              <w:pStyle w:val="a3"/>
            </w:pPr>
          </w:p>
        </w:tc>
        <w:tc>
          <w:tcPr>
            <w:tcW w:w="250" w:type="pct"/>
          </w:tcPr>
          <w:p w:rsidR="003A0552" w:rsidRDefault="00CB69BA">
            <w:pPr>
              <w:pStyle w:val="a3"/>
              <w:jc w:val="center"/>
            </w:pPr>
            <w:r>
              <w:t>1</w:t>
            </w:r>
          </w:p>
        </w:tc>
        <w:tc>
          <w:tcPr>
            <w:tcW w:w="250" w:type="pct"/>
          </w:tcPr>
          <w:p w:rsidR="003A0552" w:rsidRDefault="00CB69BA">
            <w:pPr>
              <w:pStyle w:val="a3"/>
              <w:jc w:val="center"/>
            </w:pPr>
            <w:r>
              <w:t>2</w:t>
            </w:r>
          </w:p>
        </w:tc>
        <w:tc>
          <w:tcPr>
            <w:tcW w:w="250" w:type="pct"/>
          </w:tcPr>
          <w:p w:rsidR="003A0552" w:rsidRDefault="00CB69BA">
            <w:pPr>
              <w:pStyle w:val="a3"/>
              <w:jc w:val="center"/>
            </w:pPr>
            <w:r>
              <w:t>3</w:t>
            </w:r>
          </w:p>
        </w:tc>
        <w:tc>
          <w:tcPr>
            <w:tcW w:w="250" w:type="pct"/>
          </w:tcPr>
          <w:p w:rsidR="003A0552" w:rsidRDefault="00CB69BA">
            <w:pPr>
              <w:pStyle w:val="a3"/>
              <w:jc w:val="center"/>
            </w:pPr>
            <w:r>
              <w:t>4</w:t>
            </w:r>
          </w:p>
        </w:tc>
        <w:tc>
          <w:tcPr>
            <w:tcW w:w="250" w:type="pct"/>
          </w:tcPr>
          <w:p w:rsidR="003A0552" w:rsidRDefault="00CB69BA">
            <w:pPr>
              <w:pStyle w:val="a3"/>
              <w:jc w:val="center"/>
            </w:pPr>
            <w:r>
              <w:t>5</w:t>
            </w:r>
          </w:p>
        </w:tc>
        <w:tc>
          <w:tcPr>
            <w:tcW w:w="250" w:type="pct"/>
          </w:tcPr>
          <w:p w:rsidR="003A0552" w:rsidRDefault="00CB69BA">
            <w:pPr>
              <w:pStyle w:val="a3"/>
              <w:jc w:val="center"/>
            </w:pPr>
            <w:r>
              <w:t>6</w:t>
            </w:r>
          </w:p>
        </w:tc>
        <w:tc>
          <w:tcPr>
            <w:tcW w:w="250" w:type="pct"/>
          </w:tcPr>
          <w:p w:rsidR="003A0552" w:rsidRDefault="00CB69BA">
            <w:pPr>
              <w:pStyle w:val="a3"/>
              <w:jc w:val="center"/>
            </w:pPr>
            <w:r>
              <w:t>7</w:t>
            </w:r>
          </w:p>
        </w:tc>
        <w:tc>
          <w:tcPr>
            <w:tcW w:w="250" w:type="pct"/>
          </w:tcPr>
          <w:p w:rsidR="003A0552" w:rsidRDefault="00CB69BA">
            <w:pPr>
              <w:pStyle w:val="a3"/>
              <w:jc w:val="center"/>
            </w:pPr>
            <w:r>
              <w:t>8</w:t>
            </w:r>
          </w:p>
        </w:tc>
        <w:tc>
          <w:tcPr>
            <w:tcW w:w="250" w:type="pct"/>
          </w:tcPr>
          <w:p w:rsidR="003A0552" w:rsidRDefault="00CB69BA">
            <w:pPr>
              <w:pStyle w:val="a3"/>
              <w:jc w:val="center"/>
            </w:pPr>
            <w:r>
              <w:t>9</w:t>
            </w:r>
          </w:p>
        </w:tc>
        <w:tc>
          <w:tcPr>
            <w:tcW w:w="250" w:type="pct"/>
          </w:tcPr>
          <w:p w:rsidR="003A0552" w:rsidRDefault="00CB69BA">
            <w:pPr>
              <w:pStyle w:val="a3"/>
              <w:jc w:val="center"/>
            </w:pPr>
            <w:r>
              <w:t>10</w:t>
            </w:r>
          </w:p>
        </w:tc>
        <w:tc>
          <w:tcPr>
            <w:tcW w:w="250" w:type="pct"/>
          </w:tcPr>
          <w:p w:rsidR="003A0552" w:rsidRDefault="00CB69BA">
            <w:pPr>
              <w:pStyle w:val="a3"/>
              <w:jc w:val="center"/>
            </w:pPr>
            <w:r>
              <w:t>11</w:t>
            </w:r>
          </w:p>
        </w:tc>
        <w:tc>
          <w:tcPr>
            <w:tcW w:w="250" w:type="pct"/>
          </w:tcPr>
          <w:p w:rsidR="003A0552" w:rsidRDefault="00CB69BA">
            <w:pPr>
              <w:pStyle w:val="a3"/>
              <w:jc w:val="center"/>
            </w:pPr>
            <w:r>
              <w:t>12</w:t>
            </w:r>
          </w:p>
        </w:tc>
        <w:tc>
          <w:tcPr>
            <w:tcW w:w="250" w:type="pct"/>
          </w:tcPr>
          <w:p w:rsidR="003A0552" w:rsidRDefault="00CB69BA">
            <w:pPr>
              <w:pStyle w:val="a3"/>
              <w:jc w:val="center"/>
            </w:pPr>
            <w:r>
              <w:t>13</w:t>
            </w:r>
          </w:p>
        </w:tc>
        <w:tc>
          <w:tcPr>
            <w:tcW w:w="250" w:type="pct"/>
          </w:tcPr>
          <w:p w:rsidR="003A0552" w:rsidRDefault="00CB69BA">
            <w:pPr>
              <w:pStyle w:val="a3"/>
              <w:jc w:val="center"/>
            </w:pPr>
            <w:r>
              <w:t>14</w:t>
            </w:r>
          </w:p>
        </w:tc>
        <w:tc>
          <w:tcPr>
            <w:tcW w:w="250" w:type="pct"/>
          </w:tcPr>
          <w:p w:rsidR="003A0552" w:rsidRDefault="00CB69BA">
            <w:pPr>
              <w:pStyle w:val="a3"/>
              <w:jc w:val="center"/>
            </w:pPr>
            <w:r>
              <w:t>15</w:t>
            </w:r>
          </w:p>
        </w:tc>
      </w:tr>
      <w:tr w:rsidR="003A0552">
        <w:tc>
          <w:tcPr>
            <w:tcW w:w="0" w:type="auto"/>
            <w:gridSpan w:val="16"/>
          </w:tcPr>
          <w:p w:rsidR="003A0552" w:rsidRDefault="00CB69BA">
            <w:pPr>
              <w:pStyle w:val="a3"/>
              <w:jc w:val="center"/>
            </w:pPr>
            <w:r>
              <w:t>Білімі /Знание</w:t>
            </w:r>
          </w:p>
        </w:tc>
      </w:tr>
      <w:tr w:rsidR="003A0552">
        <w:tc>
          <w:tcPr>
            <w:tcW w:w="0" w:type="auto"/>
          </w:tcPr>
          <w:p w:rsidR="003A0552" w:rsidRDefault="003A0552">
            <w:pPr>
              <w:pStyle w:val="a3"/>
            </w:pPr>
            <w:permStart w:id="23" w:edGrp="none"/>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r>
      <w:permEnd w:id="23"/>
      <w:tr w:rsidR="003A0552">
        <w:tc>
          <w:tcPr>
            <w:tcW w:w="0" w:type="auto"/>
            <w:gridSpan w:val="16"/>
          </w:tcPr>
          <w:p w:rsidR="003A0552" w:rsidRDefault="00CB69BA">
            <w:pPr>
              <w:pStyle w:val="a3"/>
              <w:jc w:val="center"/>
            </w:pPr>
            <w:r>
              <w:t>Түсіну / Понимание</w:t>
            </w:r>
          </w:p>
        </w:tc>
      </w:tr>
      <w:tr w:rsidR="003A0552">
        <w:tc>
          <w:tcPr>
            <w:tcW w:w="0" w:type="auto"/>
          </w:tcPr>
          <w:p w:rsidR="003A0552" w:rsidRDefault="003A0552">
            <w:pPr>
              <w:pStyle w:val="a3"/>
            </w:pPr>
            <w:permStart w:id="24" w:edGrp="none"/>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r>
      <w:permEnd w:id="24"/>
      <w:tr w:rsidR="003A0552">
        <w:tc>
          <w:tcPr>
            <w:tcW w:w="0" w:type="auto"/>
            <w:gridSpan w:val="16"/>
          </w:tcPr>
          <w:p w:rsidR="003A0552" w:rsidRDefault="00CB69BA">
            <w:pPr>
              <w:pStyle w:val="a3"/>
              <w:jc w:val="center"/>
            </w:pPr>
            <w:r>
              <w:t>Пайдалану  / Применение</w:t>
            </w:r>
          </w:p>
        </w:tc>
      </w:tr>
      <w:tr w:rsidR="003A0552">
        <w:tc>
          <w:tcPr>
            <w:tcW w:w="0" w:type="auto"/>
          </w:tcPr>
          <w:p w:rsidR="003A0552" w:rsidRDefault="003A0552">
            <w:pPr>
              <w:pStyle w:val="a3"/>
            </w:pPr>
            <w:permStart w:id="25" w:edGrp="none"/>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r>
      <w:permEnd w:id="25"/>
      <w:tr w:rsidR="003A0552">
        <w:tc>
          <w:tcPr>
            <w:tcW w:w="0" w:type="auto"/>
            <w:gridSpan w:val="16"/>
          </w:tcPr>
          <w:p w:rsidR="003A0552" w:rsidRDefault="00CB69BA">
            <w:pPr>
              <w:pStyle w:val="a3"/>
              <w:jc w:val="center"/>
            </w:pPr>
            <w:r>
              <w:t>Талдау / Анализ</w:t>
            </w:r>
          </w:p>
        </w:tc>
      </w:tr>
      <w:tr w:rsidR="003A0552">
        <w:tc>
          <w:tcPr>
            <w:tcW w:w="0" w:type="auto"/>
          </w:tcPr>
          <w:p w:rsidR="003A0552" w:rsidRDefault="003A0552">
            <w:pPr>
              <w:pStyle w:val="a3"/>
            </w:pPr>
            <w:permStart w:id="26" w:edGrp="none"/>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c>
          <w:tcPr>
            <w:tcW w:w="0" w:type="auto"/>
          </w:tcPr>
          <w:p w:rsidR="003A0552" w:rsidRDefault="003A0552">
            <w:pPr>
              <w:pStyle w:val="a3"/>
              <w:jc w:val="center"/>
            </w:pPr>
          </w:p>
        </w:tc>
      </w:tr>
      <w:permEnd w:id="26"/>
    </w:tbl>
    <w:p w:rsidR="003A0552" w:rsidRDefault="003A0552">
      <w:pPr>
        <w:pStyle w:val="a3"/>
      </w:pPr>
    </w:p>
    <w:p w:rsidR="003A0552" w:rsidRDefault="00CB69BA">
      <w:pPr>
        <w:pStyle w:val="a3"/>
        <w:jc w:val="center"/>
      </w:pPr>
      <w:r>
        <w:rPr>
          <w:b/>
        </w:rPr>
        <w:t>3 БІЛІМ АЛУШЫНЫҢ БІЛІМІН БАҒАЛАУ</w:t>
      </w:r>
    </w:p>
    <w:p w:rsidR="003A0552" w:rsidRDefault="00CB69BA">
      <w:pPr>
        <w:pStyle w:val="a3"/>
        <w:jc w:val="center"/>
      </w:pPr>
      <w:r>
        <w:rPr>
          <w:b/>
        </w:rPr>
        <w:t>3 ОЦЕНКА ЗНАНИЙ ОБУЧАЮЩЕГОСЯ</w:t>
      </w:r>
    </w:p>
    <w:p w:rsidR="003A0552" w:rsidRDefault="003A0552">
      <w:pPr>
        <w:pStyle w:val="a3"/>
      </w:pPr>
    </w:p>
    <w:p w:rsidR="003A0552" w:rsidRDefault="00CB69BA">
      <w:pPr>
        <w:pStyle w:val="a3"/>
        <w:ind w:firstLine="567"/>
      </w:pPr>
      <w: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3A0552" w:rsidRDefault="00CB69BA">
      <w:pPr>
        <w:pStyle w:val="a3"/>
        <w:ind w:firstLine="567"/>
      </w:pPr>
      <w:r>
        <w:t>Пән бойынша білім алушының білімін қорытынды бағалау 100 баллдық жүйе бойынша жүзеге асырылады және:</w:t>
      </w:r>
    </w:p>
    <w:p w:rsidR="003A0552" w:rsidRDefault="00CB69BA">
      <w:pPr>
        <w:pStyle w:val="a3"/>
        <w:ind w:firstLine="567"/>
      </w:pPr>
      <w:r>
        <w:t>- Емтиханда алынған нәтиженің 40%;</w:t>
      </w:r>
    </w:p>
    <w:p w:rsidR="003A0552" w:rsidRDefault="00CB69BA">
      <w:pPr>
        <w:pStyle w:val="a3"/>
        <w:ind w:firstLine="567"/>
      </w:pPr>
      <w:r>
        <w:t>- Ағымдағы үлгерімнің 60% - ы.</w:t>
      </w:r>
    </w:p>
    <w:p w:rsidR="003A0552" w:rsidRDefault="00CB69BA">
      <w:pPr>
        <w:pStyle w:val="a3"/>
        <w:ind w:firstLine="567"/>
      </w:pPr>
      <w: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3A0552" w:rsidRDefault="00CB69BA">
      <w:pPr>
        <w:pStyle w:val="a3"/>
        <w:ind w:firstLine="567"/>
      </w:pPr>
      <w:r>
        <w:t>Итоговая оценка знаний обучающего по дисциплине осуществляется по 100 балльной системе и включает:</w:t>
      </w:r>
    </w:p>
    <w:p w:rsidR="003A0552" w:rsidRDefault="00CB69BA">
      <w:pPr>
        <w:pStyle w:val="a3"/>
        <w:ind w:firstLine="567"/>
      </w:pPr>
      <w:r>
        <w:t>- 40% результата, полученного на экзамене;</w:t>
      </w:r>
    </w:p>
    <w:p w:rsidR="003A0552" w:rsidRDefault="00CB69BA">
      <w:pPr>
        <w:pStyle w:val="a3"/>
        <w:ind w:firstLine="567"/>
      </w:pPr>
      <w:r>
        <w:t>- 60% результатов текущей успеваемости.</w:t>
      </w:r>
    </w:p>
    <w:p w:rsidR="003A0552" w:rsidRDefault="003A0552">
      <w:pPr>
        <w:pStyle w:val="a3"/>
      </w:pPr>
    </w:p>
    <w:p w:rsidR="003A0552" w:rsidRDefault="00CB69BA">
      <w:pPr>
        <w:pStyle w:val="a3"/>
        <w:ind w:firstLine="567"/>
      </w:pPr>
      <w:r>
        <w:t>Қорытынды бағаны есептеу формуласы</w:t>
      </w:r>
    </w:p>
    <w:p w:rsidR="003A0552" w:rsidRDefault="00CB69BA">
      <w:pPr>
        <w:pStyle w:val="a3"/>
        <w:ind w:firstLine="567"/>
      </w:pPr>
      <w:r>
        <w:t>Формула подсчета итоговой оценки:</w:t>
      </w:r>
    </w:p>
    <w:p w:rsidR="003A0552" w:rsidRDefault="003A0552">
      <w:pPr>
        <w:pStyle w:val="a3"/>
      </w:pPr>
    </w:p>
    <w:p w:rsidR="003A0552" w:rsidRDefault="00CB69BA">
      <w:pPr>
        <w:pStyle w:val="a3"/>
        <w:jc w:val="right"/>
      </w:pPr>
      <m:oMath>
        <m:r>
          <w:rPr>
            <w:rFonts w:ascii="Cambria Math"/>
            <w:szCs w:val="28"/>
          </w:rPr>
          <m:t>И</m:t>
        </m:r>
        <m:r>
          <w:rPr>
            <w:rFonts w:ascii="Cambria Math"/>
            <w:szCs w:val="28"/>
          </w:rPr>
          <m:t>= 0,6</m:t>
        </m:r>
        <m:f>
          <m:fPr>
            <m:ctrlPr>
              <w:rPr>
                <w:rFonts w:ascii="Cambria Math" w:hAnsi="Cambria Math"/>
                <w:i/>
                <w:szCs w:val="28"/>
              </w:rPr>
            </m:ctrlPr>
          </m:fPr>
          <m:num>
            <m:sSub>
              <m:sSubPr>
                <m:ctrlPr>
                  <w:rPr>
                    <w:rFonts w:ascii="Cambria Math" w:hAnsi="Cambria Math"/>
                    <w:i/>
                    <w:szCs w:val="28"/>
                  </w:rPr>
                </m:ctrlPr>
              </m:sSubPr>
              <m:e>
                <m:r>
                  <w:rPr>
                    <w:rFonts w:ascii="Cambria Math"/>
                    <w:szCs w:val="28"/>
                  </w:rPr>
                  <m:t>Р</m:t>
                </m:r>
              </m:e>
              <m:sub>
                <m:r>
                  <w:rPr>
                    <w:rFonts w:ascii="Cambria Math"/>
                    <w:szCs w:val="28"/>
                  </w:rPr>
                  <m:t>1</m:t>
                </m:r>
              </m:sub>
            </m:sSub>
            <m:r>
              <w:rPr>
                <w:rFonts w:ascii="Cambria Math"/>
                <w:szCs w:val="28"/>
              </w:rPr>
              <m:t>+</m:t>
            </m:r>
            <m:sSub>
              <m:sSubPr>
                <m:ctrlPr>
                  <w:rPr>
                    <w:rFonts w:ascii="Cambria Math" w:hAnsi="Cambria Math"/>
                    <w:i/>
                    <w:szCs w:val="28"/>
                  </w:rPr>
                </m:ctrlPr>
              </m:sSubPr>
              <m:e>
                <m:r>
                  <w:rPr>
                    <w:rFonts w:ascii="Cambria Math"/>
                    <w:szCs w:val="28"/>
                  </w:rPr>
                  <m:t>Р</m:t>
                </m:r>
              </m:e>
              <m:sub>
                <m:r>
                  <w:rPr>
                    <w:rFonts w:ascii="Cambria Math"/>
                    <w:szCs w:val="28"/>
                  </w:rPr>
                  <m:t>2</m:t>
                </m:r>
              </m:sub>
            </m:sSub>
          </m:num>
          <m:den>
            <m:r>
              <w:rPr>
                <w:rFonts w:ascii="Cambria Math"/>
                <w:szCs w:val="28"/>
              </w:rPr>
              <m:t>2</m:t>
            </m:r>
          </m:den>
        </m:f>
        <m:r>
          <w:rPr>
            <w:rFonts w:ascii="Cambria Math"/>
            <w:szCs w:val="28"/>
          </w:rPr>
          <m:t>+0,4</m:t>
        </m:r>
        <m:r>
          <w:rPr>
            <w:rFonts w:ascii="Cambria Math"/>
            <w:szCs w:val="28"/>
          </w:rPr>
          <m:t>Э</m:t>
        </m:r>
      </m:oMath>
      <w:r>
        <w:tab/>
      </w:r>
      <w:r>
        <w:tab/>
      </w:r>
      <w:r>
        <w:tab/>
      </w:r>
      <w:r>
        <w:tab/>
      </w:r>
      <w:r>
        <w:tab/>
        <w:t>(1)</w:t>
      </w:r>
    </w:p>
    <w:p w:rsidR="003A0552" w:rsidRDefault="003A0552">
      <w:pPr>
        <w:pStyle w:val="a3"/>
      </w:pPr>
    </w:p>
    <w:p w:rsidR="003A0552" w:rsidRDefault="00CB69BA">
      <w:pPr>
        <w:pStyle w:val="a3"/>
        <w:ind w:firstLine="567"/>
      </w:pPr>
      <w:r>
        <w:t>мұндағы, Р1, Р2-тиісінше бірінші, екінші рейтингті бағалаудың сандық эквиваленттері;</w:t>
      </w:r>
    </w:p>
    <w:p w:rsidR="003A0552" w:rsidRDefault="00CB69BA">
      <w:pPr>
        <w:pStyle w:val="a3"/>
        <w:ind w:firstLine="567"/>
      </w:pPr>
      <w:r>
        <w:t>Э – емтихандағы бағаның сандық баламасы.</w:t>
      </w:r>
    </w:p>
    <w:p w:rsidR="003A0552" w:rsidRDefault="00CB69BA">
      <w:pPr>
        <w:pStyle w:val="a3"/>
        <w:ind w:firstLine="567"/>
      </w:pPr>
      <w:r>
        <w:t>где,   Р1, Р2 – цифровые эквиваленты оценок первого, второго рейтингов соответственно; Э – цифровой эквивалент оценки на экзамене.</w:t>
      </w:r>
    </w:p>
    <w:p w:rsidR="003A0552" w:rsidRDefault="003A0552">
      <w:pPr>
        <w:pStyle w:val="a3"/>
      </w:pPr>
    </w:p>
    <w:p w:rsidR="003A0552" w:rsidRDefault="00CB69BA">
      <w:pPr>
        <w:pStyle w:val="a3"/>
        <w:ind w:firstLine="567"/>
      </w:pPr>
      <w:r>
        <w:t>Қортынды әріптік бағасы және оның балдық сандық эквиваленті:</w:t>
      </w:r>
    </w:p>
    <w:p w:rsidR="003A0552" w:rsidRDefault="00CB69BA">
      <w:pPr>
        <w:pStyle w:val="a3"/>
        <w:ind w:firstLine="567"/>
      </w:pPr>
      <w:r>
        <w:t>Итоговая буквенная оценка и ее цифровой эквивалент в баллах:</w:t>
      </w:r>
    </w:p>
    <w:p w:rsidR="003A0552" w:rsidRDefault="003A0552">
      <w:pPr>
        <w:pStyle w:val="a3"/>
      </w:pPr>
    </w:p>
    <w:p w:rsidR="003A0552" w:rsidRDefault="00CB69BA">
      <w:pPr>
        <w:pStyle w:val="a3"/>
        <w:ind w:firstLine="567"/>
      </w:pPr>
      <w:r>
        <w:rPr>
          <w:b/>
        </w:rPr>
        <w:lastRenderedPageBreak/>
        <w:t>Білім алушылардың оқу жетістіктерін бағалаудың дәстүрлі бағалар шәкіле және ECTS (иситиэс) аударылған балдық-рейтингтік әріптік жүйесі</w:t>
      </w:r>
    </w:p>
    <w:p w:rsidR="003A0552" w:rsidRDefault="00CB69BA">
      <w:pPr>
        <w:pStyle w:val="a3"/>
        <w:ind w:firstLine="567"/>
      </w:pPr>
      <w:r>
        <w:rPr>
          <w:b/>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tblPr>
      <w:tblGrid>
        <w:gridCol w:w="2585"/>
        <w:gridCol w:w="1976"/>
        <w:gridCol w:w="2240"/>
        <w:gridCol w:w="2887"/>
      </w:tblGrid>
      <w:tr w:rsidR="003A0552">
        <w:trPr>
          <w:tblHeader/>
        </w:trPr>
        <w:tc>
          <w:tcPr>
            <w:tcW w:w="1334" w:type="pct"/>
          </w:tcPr>
          <w:p w:rsidR="003A0552" w:rsidRDefault="00CB69BA">
            <w:pPr>
              <w:pStyle w:val="a3"/>
              <w:jc w:val="center"/>
            </w:pPr>
            <w:r>
              <w:t>Әріптік жүйе бойынша бағалар</w:t>
            </w:r>
          </w:p>
          <w:p w:rsidR="003A0552" w:rsidRDefault="00CB69BA">
            <w:pPr>
              <w:pStyle w:val="a3"/>
              <w:jc w:val="center"/>
            </w:pPr>
            <w:r>
              <w:t>Оценка по буквенной системе</w:t>
            </w:r>
          </w:p>
        </w:tc>
        <w:tc>
          <w:tcPr>
            <w:tcW w:w="1020" w:type="pct"/>
          </w:tcPr>
          <w:p w:rsidR="003A0552" w:rsidRDefault="00CB69BA">
            <w:pPr>
              <w:pStyle w:val="a3"/>
              <w:jc w:val="center"/>
            </w:pPr>
            <w:r>
              <w:t>Балдардың сандық эквиваленті</w:t>
            </w:r>
          </w:p>
          <w:p w:rsidR="003A0552" w:rsidRDefault="00CB69BA">
            <w:pPr>
              <w:pStyle w:val="a3"/>
              <w:jc w:val="center"/>
            </w:pPr>
            <w:r>
              <w:t>Цифровой эквивалент</w:t>
            </w:r>
          </w:p>
        </w:tc>
        <w:tc>
          <w:tcPr>
            <w:tcW w:w="1156" w:type="pct"/>
          </w:tcPr>
          <w:p w:rsidR="003A0552" w:rsidRDefault="00CB69BA">
            <w:pPr>
              <w:pStyle w:val="a3"/>
              <w:jc w:val="center"/>
            </w:pPr>
            <w:r>
              <w:t>Балдар (%-тік құрамы)</w:t>
            </w:r>
          </w:p>
          <w:p w:rsidR="003A0552" w:rsidRDefault="00CB69BA">
            <w:pPr>
              <w:pStyle w:val="a3"/>
              <w:jc w:val="center"/>
            </w:pPr>
            <w:r>
              <w:t>Баллы (%-ное содержание)</w:t>
            </w:r>
          </w:p>
        </w:tc>
        <w:tc>
          <w:tcPr>
            <w:tcW w:w="1490" w:type="pct"/>
          </w:tcPr>
          <w:p w:rsidR="003A0552" w:rsidRDefault="00CB69BA">
            <w:pPr>
              <w:pStyle w:val="a3"/>
              <w:jc w:val="center"/>
            </w:pPr>
            <w:r>
              <w:t>Дәстүрлі жүйе бойынша бағалар</w:t>
            </w:r>
          </w:p>
          <w:p w:rsidR="003A0552" w:rsidRDefault="00CB69BA">
            <w:pPr>
              <w:pStyle w:val="a3"/>
              <w:jc w:val="center"/>
            </w:pPr>
            <w:r>
              <w:t>Оценка по традиционной системе</w:t>
            </w:r>
          </w:p>
        </w:tc>
      </w:tr>
      <w:tr w:rsidR="003A0552">
        <w:tc>
          <w:tcPr>
            <w:tcW w:w="0" w:type="auto"/>
          </w:tcPr>
          <w:p w:rsidR="003A0552" w:rsidRDefault="00CB69BA">
            <w:pPr>
              <w:pStyle w:val="a3"/>
              <w:jc w:val="center"/>
            </w:pPr>
            <w:r>
              <w:t>A</w:t>
            </w:r>
          </w:p>
        </w:tc>
        <w:tc>
          <w:tcPr>
            <w:tcW w:w="0" w:type="auto"/>
          </w:tcPr>
          <w:p w:rsidR="003A0552" w:rsidRDefault="00CB69BA">
            <w:pPr>
              <w:pStyle w:val="a3"/>
              <w:jc w:val="center"/>
            </w:pPr>
            <w:r>
              <w:t>4.0</w:t>
            </w:r>
          </w:p>
        </w:tc>
        <w:tc>
          <w:tcPr>
            <w:tcW w:w="0" w:type="auto"/>
          </w:tcPr>
          <w:p w:rsidR="003A0552" w:rsidRDefault="00CB69BA">
            <w:pPr>
              <w:pStyle w:val="a3"/>
              <w:jc w:val="center"/>
            </w:pPr>
            <w:r>
              <w:t>95-100</w:t>
            </w:r>
          </w:p>
        </w:tc>
        <w:tc>
          <w:tcPr>
            <w:tcW w:w="0" w:type="auto"/>
            <w:vMerge w:val="restart"/>
          </w:tcPr>
          <w:p w:rsidR="003A0552" w:rsidRDefault="00CB69BA">
            <w:pPr>
              <w:pStyle w:val="a3"/>
              <w:jc w:val="center"/>
            </w:pPr>
            <w:r>
              <w:t>Өте жақсы</w:t>
            </w:r>
          </w:p>
          <w:p w:rsidR="003A0552" w:rsidRDefault="00CB69BA">
            <w:pPr>
              <w:pStyle w:val="a3"/>
              <w:jc w:val="center"/>
            </w:pPr>
            <w:r>
              <w:t>Отлично</w:t>
            </w:r>
          </w:p>
        </w:tc>
      </w:tr>
      <w:tr w:rsidR="003A0552">
        <w:tc>
          <w:tcPr>
            <w:tcW w:w="0" w:type="auto"/>
          </w:tcPr>
          <w:p w:rsidR="003A0552" w:rsidRDefault="00CB69BA">
            <w:pPr>
              <w:pStyle w:val="a3"/>
              <w:jc w:val="center"/>
            </w:pPr>
            <w:r>
              <w:t>A-</w:t>
            </w:r>
          </w:p>
        </w:tc>
        <w:tc>
          <w:tcPr>
            <w:tcW w:w="0" w:type="auto"/>
          </w:tcPr>
          <w:p w:rsidR="003A0552" w:rsidRDefault="00CB69BA">
            <w:pPr>
              <w:pStyle w:val="a3"/>
              <w:jc w:val="center"/>
            </w:pPr>
            <w:r>
              <w:t>3.67</w:t>
            </w:r>
          </w:p>
        </w:tc>
        <w:tc>
          <w:tcPr>
            <w:tcW w:w="0" w:type="auto"/>
          </w:tcPr>
          <w:p w:rsidR="003A0552" w:rsidRDefault="00CB69BA">
            <w:pPr>
              <w:pStyle w:val="a3"/>
              <w:jc w:val="center"/>
            </w:pPr>
            <w:r>
              <w:t>90-94</w:t>
            </w:r>
          </w:p>
        </w:tc>
        <w:tc>
          <w:tcPr>
            <w:tcW w:w="0" w:type="auto"/>
            <w:vMerge/>
          </w:tcPr>
          <w:p w:rsidR="003A0552" w:rsidRDefault="003A0552">
            <w:pPr>
              <w:pStyle w:val="a3"/>
            </w:pPr>
          </w:p>
        </w:tc>
      </w:tr>
      <w:tr w:rsidR="003A0552">
        <w:tc>
          <w:tcPr>
            <w:tcW w:w="0" w:type="auto"/>
          </w:tcPr>
          <w:p w:rsidR="003A0552" w:rsidRDefault="00CB69BA">
            <w:pPr>
              <w:pStyle w:val="a3"/>
              <w:jc w:val="center"/>
            </w:pPr>
            <w:r>
              <w:t>B+</w:t>
            </w:r>
          </w:p>
        </w:tc>
        <w:tc>
          <w:tcPr>
            <w:tcW w:w="0" w:type="auto"/>
          </w:tcPr>
          <w:p w:rsidR="003A0552" w:rsidRDefault="00CB69BA">
            <w:pPr>
              <w:pStyle w:val="a3"/>
              <w:jc w:val="center"/>
            </w:pPr>
            <w:r>
              <w:t>3.33</w:t>
            </w:r>
          </w:p>
        </w:tc>
        <w:tc>
          <w:tcPr>
            <w:tcW w:w="0" w:type="auto"/>
          </w:tcPr>
          <w:p w:rsidR="003A0552" w:rsidRDefault="00CB69BA">
            <w:pPr>
              <w:pStyle w:val="a3"/>
              <w:jc w:val="center"/>
            </w:pPr>
            <w:r>
              <w:t>85-89</w:t>
            </w:r>
          </w:p>
        </w:tc>
        <w:tc>
          <w:tcPr>
            <w:tcW w:w="0" w:type="auto"/>
            <w:vMerge w:val="restart"/>
          </w:tcPr>
          <w:p w:rsidR="003A0552" w:rsidRDefault="00CB69BA">
            <w:pPr>
              <w:pStyle w:val="a3"/>
              <w:jc w:val="center"/>
            </w:pPr>
            <w:r>
              <w:t>Жақсы</w:t>
            </w:r>
          </w:p>
          <w:p w:rsidR="003A0552" w:rsidRDefault="00CB69BA">
            <w:pPr>
              <w:pStyle w:val="a3"/>
              <w:jc w:val="center"/>
            </w:pPr>
            <w:r>
              <w:t>Хорошо</w:t>
            </w:r>
          </w:p>
        </w:tc>
      </w:tr>
      <w:tr w:rsidR="003A0552">
        <w:tc>
          <w:tcPr>
            <w:tcW w:w="0" w:type="auto"/>
          </w:tcPr>
          <w:p w:rsidR="003A0552" w:rsidRDefault="00CB69BA">
            <w:pPr>
              <w:pStyle w:val="a3"/>
              <w:jc w:val="center"/>
            </w:pPr>
            <w:r>
              <w:t>B</w:t>
            </w:r>
          </w:p>
        </w:tc>
        <w:tc>
          <w:tcPr>
            <w:tcW w:w="0" w:type="auto"/>
          </w:tcPr>
          <w:p w:rsidR="003A0552" w:rsidRDefault="00CB69BA">
            <w:pPr>
              <w:pStyle w:val="a3"/>
              <w:jc w:val="center"/>
            </w:pPr>
            <w:r>
              <w:t>3.0</w:t>
            </w:r>
          </w:p>
        </w:tc>
        <w:tc>
          <w:tcPr>
            <w:tcW w:w="0" w:type="auto"/>
          </w:tcPr>
          <w:p w:rsidR="003A0552" w:rsidRDefault="00CB69BA">
            <w:pPr>
              <w:pStyle w:val="a3"/>
              <w:jc w:val="center"/>
            </w:pPr>
            <w:r>
              <w:t>80-84</w:t>
            </w:r>
          </w:p>
        </w:tc>
        <w:tc>
          <w:tcPr>
            <w:tcW w:w="0" w:type="auto"/>
            <w:vMerge/>
          </w:tcPr>
          <w:p w:rsidR="003A0552" w:rsidRDefault="003A0552">
            <w:pPr>
              <w:pStyle w:val="a3"/>
            </w:pPr>
          </w:p>
        </w:tc>
      </w:tr>
      <w:tr w:rsidR="003A0552">
        <w:tc>
          <w:tcPr>
            <w:tcW w:w="0" w:type="auto"/>
          </w:tcPr>
          <w:p w:rsidR="003A0552" w:rsidRDefault="00CB69BA">
            <w:pPr>
              <w:pStyle w:val="a3"/>
              <w:jc w:val="center"/>
            </w:pPr>
            <w:r>
              <w:t>B-</w:t>
            </w:r>
          </w:p>
        </w:tc>
        <w:tc>
          <w:tcPr>
            <w:tcW w:w="0" w:type="auto"/>
          </w:tcPr>
          <w:p w:rsidR="003A0552" w:rsidRDefault="00CB69BA">
            <w:pPr>
              <w:pStyle w:val="a3"/>
              <w:jc w:val="center"/>
            </w:pPr>
            <w:r>
              <w:t>2.67</w:t>
            </w:r>
          </w:p>
        </w:tc>
        <w:tc>
          <w:tcPr>
            <w:tcW w:w="0" w:type="auto"/>
          </w:tcPr>
          <w:p w:rsidR="003A0552" w:rsidRDefault="00CB69BA">
            <w:pPr>
              <w:pStyle w:val="a3"/>
              <w:jc w:val="center"/>
            </w:pPr>
            <w:r>
              <w:t>75-79</w:t>
            </w:r>
          </w:p>
        </w:tc>
        <w:tc>
          <w:tcPr>
            <w:tcW w:w="0" w:type="auto"/>
            <w:vMerge/>
          </w:tcPr>
          <w:p w:rsidR="003A0552" w:rsidRDefault="003A0552">
            <w:pPr>
              <w:pStyle w:val="a3"/>
            </w:pPr>
          </w:p>
        </w:tc>
      </w:tr>
      <w:tr w:rsidR="003A0552">
        <w:tc>
          <w:tcPr>
            <w:tcW w:w="0" w:type="auto"/>
          </w:tcPr>
          <w:p w:rsidR="003A0552" w:rsidRDefault="00CB69BA">
            <w:pPr>
              <w:pStyle w:val="a3"/>
              <w:jc w:val="center"/>
            </w:pPr>
            <w:r>
              <w:t>C+</w:t>
            </w:r>
          </w:p>
        </w:tc>
        <w:tc>
          <w:tcPr>
            <w:tcW w:w="0" w:type="auto"/>
          </w:tcPr>
          <w:p w:rsidR="003A0552" w:rsidRDefault="00CB69BA">
            <w:pPr>
              <w:pStyle w:val="a3"/>
              <w:jc w:val="center"/>
            </w:pPr>
            <w:r>
              <w:t>2.33</w:t>
            </w:r>
          </w:p>
        </w:tc>
        <w:tc>
          <w:tcPr>
            <w:tcW w:w="0" w:type="auto"/>
          </w:tcPr>
          <w:p w:rsidR="003A0552" w:rsidRDefault="00CB69BA">
            <w:pPr>
              <w:pStyle w:val="a3"/>
              <w:jc w:val="center"/>
            </w:pPr>
            <w:r>
              <w:t>70-74</w:t>
            </w:r>
          </w:p>
        </w:tc>
        <w:tc>
          <w:tcPr>
            <w:tcW w:w="0" w:type="auto"/>
            <w:vMerge/>
          </w:tcPr>
          <w:p w:rsidR="003A0552" w:rsidRDefault="003A0552">
            <w:pPr>
              <w:pStyle w:val="a3"/>
            </w:pPr>
          </w:p>
        </w:tc>
      </w:tr>
      <w:tr w:rsidR="003A0552">
        <w:tc>
          <w:tcPr>
            <w:tcW w:w="0" w:type="auto"/>
          </w:tcPr>
          <w:p w:rsidR="003A0552" w:rsidRDefault="00CB69BA">
            <w:pPr>
              <w:pStyle w:val="a3"/>
              <w:jc w:val="center"/>
            </w:pPr>
            <w:r>
              <w:t>C</w:t>
            </w:r>
          </w:p>
        </w:tc>
        <w:tc>
          <w:tcPr>
            <w:tcW w:w="0" w:type="auto"/>
          </w:tcPr>
          <w:p w:rsidR="003A0552" w:rsidRDefault="00CB69BA">
            <w:pPr>
              <w:pStyle w:val="a3"/>
              <w:jc w:val="center"/>
            </w:pPr>
            <w:r>
              <w:t>2.0</w:t>
            </w:r>
          </w:p>
        </w:tc>
        <w:tc>
          <w:tcPr>
            <w:tcW w:w="0" w:type="auto"/>
          </w:tcPr>
          <w:p w:rsidR="003A0552" w:rsidRDefault="00CB69BA">
            <w:pPr>
              <w:pStyle w:val="a3"/>
              <w:jc w:val="center"/>
            </w:pPr>
            <w:r>
              <w:t>65-69</w:t>
            </w:r>
          </w:p>
        </w:tc>
        <w:tc>
          <w:tcPr>
            <w:tcW w:w="0" w:type="auto"/>
            <w:vMerge w:val="restart"/>
          </w:tcPr>
          <w:p w:rsidR="003A0552" w:rsidRDefault="00CB69BA">
            <w:pPr>
              <w:pStyle w:val="a3"/>
              <w:jc w:val="center"/>
            </w:pPr>
            <w:r>
              <w:t>Қанағаттанарлық</w:t>
            </w:r>
          </w:p>
          <w:p w:rsidR="003A0552" w:rsidRDefault="00CB69BA">
            <w:pPr>
              <w:pStyle w:val="a3"/>
              <w:jc w:val="center"/>
            </w:pPr>
            <w:r>
              <w:t>Удовлетворительно</w:t>
            </w:r>
          </w:p>
        </w:tc>
      </w:tr>
      <w:tr w:rsidR="003A0552">
        <w:tc>
          <w:tcPr>
            <w:tcW w:w="0" w:type="auto"/>
          </w:tcPr>
          <w:p w:rsidR="003A0552" w:rsidRDefault="00CB69BA">
            <w:pPr>
              <w:pStyle w:val="a3"/>
              <w:jc w:val="center"/>
            </w:pPr>
            <w:r>
              <w:t>C-</w:t>
            </w:r>
          </w:p>
        </w:tc>
        <w:tc>
          <w:tcPr>
            <w:tcW w:w="0" w:type="auto"/>
          </w:tcPr>
          <w:p w:rsidR="003A0552" w:rsidRDefault="00CB69BA">
            <w:pPr>
              <w:pStyle w:val="a3"/>
              <w:jc w:val="center"/>
            </w:pPr>
            <w:r>
              <w:t>1.67</w:t>
            </w:r>
          </w:p>
        </w:tc>
        <w:tc>
          <w:tcPr>
            <w:tcW w:w="0" w:type="auto"/>
          </w:tcPr>
          <w:p w:rsidR="003A0552" w:rsidRDefault="00CB69BA">
            <w:pPr>
              <w:pStyle w:val="a3"/>
              <w:jc w:val="center"/>
            </w:pPr>
            <w:r>
              <w:t>60-64</w:t>
            </w:r>
          </w:p>
        </w:tc>
        <w:tc>
          <w:tcPr>
            <w:tcW w:w="0" w:type="auto"/>
            <w:vMerge/>
          </w:tcPr>
          <w:p w:rsidR="003A0552" w:rsidRDefault="003A0552">
            <w:pPr>
              <w:pStyle w:val="a3"/>
            </w:pPr>
          </w:p>
        </w:tc>
      </w:tr>
      <w:tr w:rsidR="003A0552">
        <w:tc>
          <w:tcPr>
            <w:tcW w:w="0" w:type="auto"/>
          </w:tcPr>
          <w:p w:rsidR="003A0552" w:rsidRDefault="00CB69BA">
            <w:pPr>
              <w:pStyle w:val="a3"/>
              <w:jc w:val="center"/>
            </w:pPr>
            <w:r>
              <w:t>D+</w:t>
            </w:r>
          </w:p>
        </w:tc>
        <w:tc>
          <w:tcPr>
            <w:tcW w:w="0" w:type="auto"/>
          </w:tcPr>
          <w:p w:rsidR="003A0552" w:rsidRDefault="00CB69BA">
            <w:pPr>
              <w:pStyle w:val="a3"/>
              <w:jc w:val="center"/>
            </w:pPr>
            <w:r>
              <w:t>1.33</w:t>
            </w:r>
          </w:p>
        </w:tc>
        <w:tc>
          <w:tcPr>
            <w:tcW w:w="0" w:type="auto"/>
          </w:tcPr>
          <w:p w:rsidR="003A0552" w:rsidRDefault="00CB69BA">
            <w:pPr>
              <w:pStyle w:val="a3"/>
              <w:jc w:val="center"/>
            </w:pPr>
            <w:r>
              <w:t>55-59</w:t>
            </w:r>
          </w:p>
        </w:tc>
        <w:tc>
          <w:tcPr>
            <w:tcW w:w="0" w:type="auto"/>
            <w:vMerge/>
          </w:tcPr>
          <w:p w:rsidR="003A0552" w:rsidRDefault="003A0552">
            <w:pPr>
              <w:pStyle w:val="a3"/>
            </w:pPr>
          </w:p>
        </w:tc>
      </w:tr>
      <w:tr w:rsidR="003A0552">
        <w:tc>
          <w:tcPr>
            <w:tcW w:w="0" w:type="auto"/>
          </w:tcPr>
          <w:p w:rsidR="003A0552" w:rsidRDefault="00CB69BA">
            <w:pPr>
              <w:pStyle w:val="a3"/>
              <w:jc w:val="center"/>
            </w:pPr>
            <w:r>
              <w:t>D</w:t>
            </w:r>
          </w:p>
        </w:tc>
        <w:tc>
          <w:tcPr>
            <w:tcW w:w="0" w:type="auto"/>
          </w:tcPr>
          <w:p w:rsidR="003A0552" w:rsidRDefault="00CB69BA">
            <w:pPr>
              <w:pStyle w:val="a3"/>
              <w:jc w:val="center"/>
            </w:pPr>
            <w:r>
              <w:t>1.0</w:t>
            </w:r>
          </w:p>
        </w:tc>
        <w:tc>
          <w:tcPr>
            <w:tcW w:w="0" w:type="auto"/>
          </w:tcPr>
          <w:p w:rsidR="003A0552" w:rsidRDefault="00CB69BA">
            <w:pPr>
              <w:pStyle w:val="a3"/>
              <w:jc w:val="center"/>
            </w:pPr>
            <w:r>
              <w:t>50-54</w:t>
            </w:r>
          </w:p>
        </w:tc>
        <w:tc>
          <w:tcPr>
            <w:tcW w:w="0" w:type="auto"/>
            <w:vMerge/>
          </w:tcPr>
          <w:p w:rsidR="003A0552" w:rsidRDefault="003A0552">
            <w:pPr>
              <w:pStyle w:val="a3"/>
            </w:pPr>
          </w:p>
        </w:tc>
      </w:tr>
      <w:tr w:rsidR="003A0552">
        <w:tc>
          <w:tcPr>
            <w:tcW w:w="0" w:type="auto"/>
          </w:tcPr>
          <w:p w:rsidR="003A0552" w:rsidRDefault="00CB69BA">
            <w:pPr>
              <w:pStyle w:val="a3"/>
              <w:jc w:val="center"/>
            </w:pPr>
            <w:r>
              <w:t>FX</w:t>
            </w:r>
          </w:p>
        </w:tc>
        <w:tc>
          <w:tcPr>
            <w:tcW w:w="0" w:type="auto"/>
          </w:tcPr>
          <w:p w:rsidR="003A0552" w:rsidRDefault="00CB69BA">
            <w:pPr>
              <w:pStyle w:val="a3"/>
              <w:jc w:val="center"/>
            </w:pPr>
            <w:r>
              <w:t>0.5</w:t>
            </w:r>
          </w:p>
        </w:tc>
        <w:tc>
          <w:tcPr>
            <w:tcW w:w="0" w:type="auto"/>
          </w:tcPr>
          <w:p w:rsidR="003A0552" w:rsidRDefault="00CB69BA">
            <w:pPr>
              <w:pStyle w:val="a3"/>
              <w:jc w:val="center"/>
            </w:pPr>
            <w:r>
              <w:t>25-49</w:t>
            </w:r>
          </w:p>
        </w:tc>
        <w:tc>
          <w:tcPr>
            <w:tcW w:w="0" w:type="auto"/>
            <w:vMerge w:val="restart"/>
          </w:tcPr>
          <w:p w:rsidR="003A0552" w:rsidRDefault="00CB69BA">
            <w:pPr>
              <w:pStyle w:val="a3"/>
              <w:jc w:val="center"/>
            </w:pPr>
            <w:r>
              <w:t>Қанағаттанарлықсыз</w:t>
            </w:r>
          </w:p>
          <w:p w:rsidR="003A0552" w:rsidRDefault="00CB69BA">
            <w:pPr>
              <w:pStyle w:val="a3"/>
              <w:jc w:val="center"/>
            </w:pPr>
            <w:r>
              <w:t>Неудовлетворительно</w:t>
            </w:r>
          </w:p>
        </w:tc>
      </w:tr>
      <w:tr w:rsidR="003A0552">
        <w:tc>
          <w:tcPr>
            <w:tcW w:w="0" w:type="auto"/>
          </w:tcPr>
          <w:p w:rsidR="003A0552" w:rsidRDefault="00CB69BA">
            <w:pPr>
              <w:pStyle w:val="a3"/>
              <w:jc w:val="center"/>
            </w:pPr>
            <w:r>
              <w:t>F</w:t>
            </w:r>
          </w:p>
        </w:tc>
        <w:tc>
          <w:tcPr>
            <w:tcW w:w="0" w:type="auto"/>
          </w:tcPr>
          <w:p w:rsidR="003A0552" w:rsidRDefault="00CB69BA">
            <w:pPr>
              <w:pStyle w:val="a3"/>
              <w:jc w:val="center"/>
            </w:pPr>
            <w:r>
              <w:t>0</w:t>
            </w:r>
          </w:p>
        </w:tc>
        <w:tc>
          <w:tcPr>
            <w:tcW w:w="0" w:type="auto"/>
          </w:tcPr>
          <w:p w:rsidR="003A0552" w:rsidRDefault="00CB69BA">
            <w:pPr>
              <w:pStyle w:val="a3"/>
              <w:jc w:val="center"/>
            </w:pPr>
            <w:r>
              <w:t>0-24</w:t>
            </w:r>
          </w:p>
        </w:tc>
        <w:tc>
          <w:tcPr>
            <w:tcW w:w="0" w:type="auto"/>
            <w:vMerge/>
          </w:tcPr>
          <w:p w:rsidR="003A0552" w:rsidRDefault="003A0552">
            <w:pPr>
              <w:pStyle w:val="a3"/>
            </w:pPr>
          </w:p>
        </w:tc>
      </w:tr>
    </w:tbl>
    <w:p w:rsidR="003A0552" w:rsidRDefault="003A0552">
      <w:pPr>
        <w:pStyle w:val="a3"/>
      </w:pPr>
    </w:p>
    <w:p w:rsidR="003A0552" w:rsidRDefault="00CB69BA">
      <w:pPr>
        <w:pStyle w:val="a3"/>
        <w:jc w:val="center"/>
      </w:pPr>
      <w:r>
        <w:rPr>
          <w:b/>
        </w:rPr>
        <w:t>4 ПӘНДЕР САЯСАТЫ</w:t>
      </w:r>
    </w:p>
    <w:p w:rsidR="003A0552" w:rsidRDefault="00CB69BA">
      <w:pPr>
        <w:pStyle w:val="a3"/>
        <w:jc w:val="center"/>
      </w:pPr>
      <w:r>
        <w:rPr>
          <w:b/>
        </w:rPr>
        <w:t>4 ПОЛИТИКА ДИСЦИПЛИНЫ</w:t>
      </w:r>
    </w:p>
    <w:p w:rsidR="003A0552" w:rsidRDefault="003A0552">
      <w:pPr>
        <w:pStyle w:val="a3"/>
      </w:pPr>
    </w:p>
    <w:p w:rsidR="003A0552" w:rsidRDefault="00CB69BA">
      <w:pPr>
        <w:pStyle w:val="a3"/>
        <w:ind w:firstLine="567"/>
      </w:pPr>
      <w:permStart w:id="27" w:edGrp="none"/>
      <w:r>
        <w:t>Білім алушы міндетті:</w:t>
      </w:r>
    </w:p>
    <w:p w:rsidR="003A0552" w:rsidRDefault="00CB69BA">
      <w:pPr>
        <w:pStyle w:val="a3"/>
        <w:ind w:firstLine="567"/>
      </w:pPr>
      <w:r>
        <w:t>- шығармашылық, даралық және креативтілік көрсете отырып, оқу үдерісіне белсенді қатысу;</w:t>
      </w:r>
    </w:p>
    <w:p w:rsidR="003A0552" w:rsidRDefault="00CB69BA">
      <w:pPr>
        <w:pStyle w:val="a3"/>
        <w:ind w:firstLine="567"/>
      </w:pPr>
      <w:r>
        <w:t>- аудиториялық сабақтардың барлық түрлеріне қатысу (дәрістер, практикалық сабақтар);</w:t>
      </w:r>
    </w:p>
    <w:p w:rsidR="003A0552" w:rsidRDefault="00CB69BA">
      <w:pPr>
        <w:pStyle w:val="a3"/>
        <w:ind w:firstLine="567"/>
      </w:pPr>
      <w:r>
        <w:t>- "пән бойынша тапсырмаларды орындау және тапсыру кестесі" бойынша жұмысты уақытында орындау және тапсыру";</w:t>
      </w:r>
    </w:p>
    <w:p w:rsidR="003A0552" w:rsidRDefault="00CB69BA">
      <w:pPr>
        <w:pStyle w:val="a3"/>
        <w:ind w:firstLine="567"/>
      </w:pPr>
      <w:r>
        <w:t>- дәлелді себеппен жіберілген аудиториялық сабақтарды құжатпен растау;</w:t>
      </w:r>
    </w:p>
    <w:p w:rsidR="003A0552" w:rsidRDefault="00CB69BA">
      <w:pPr>
        <w:pStyle w:val="a3"/>
        <w:ind w:firstLine="567"/>
      </w:pPr>
      <w:r>
        <w:t>- оқытушы көрсеткен уақытта жіберілген барлық сабақтарды өтеу;</w:t>
      </w:r>
    </w:p>
    <w:p w:rsidR="003A0552" w:rsidRDefault="00CB69BA">
      <w:pPr>
        <w:pStyle w:val="a3"/>
        <w:ind w:firstLine="567"/>
      </w:pPr>
      <w:r>
        <w:t>- сабаққа кешікпеу;</w:t>
      </w:r>
    </w:p>
    <w:p w:rsidR="003A0552" w:rsidRDefault="00CB69BA">
      <w:pPr>
        <w:pStyle w:val="a3"/>
        <w:ind w:firstLine="567"/>
      </w:pPr>
      <w:r>
        <w:t>- оқытушыға құрметпен қарау;</w:t>
      </w:r>
    </w:p>
    <w:p w:rsidR="003A0552" w:rsidRDefault="00CB69BA">
      <w:pPr>
        <w:pStyle w:val="a3"/>
        <w:ind w:firstLine="567"/>
      </w:pPr>
      <w:r>
        <w:t>- мінез-құлық мәдениетін сақтау;</w:t>
      </w:r>
    </w:p>
    <w:p w:rsidR="003A0552" w:rsidRDefault="00CB69BA">
      <w:pPr>
        <w:pStyle w:val="a3"/>
        <w:ind w:firstLine="567"/>
      </w:pPr>
      <w:r>
        <w:t>Обучающийся обязан:</w:t>
      </w:r>
    </w:p>
    <w:p w:rsidR="003A0552" w:rsidRDefault="00CB69BA">
      <w:pPr>
        <w:pStyle w:val="a3"/>
        <w:ind w:firstLine="567"/>
      </w:pPr>
      <w:r>
        <w:t>- активно участвовать в учебном процессе, проявляя творчество, индивидуальность и креативность;</w:t>
      </w:r>
    </w:p>
    <w:p w:rsidR="003A0552" w:rsidRDefault="00CB69BA">
      <w:pPr>
        <w:pStyle w:val="a3"/>
        <w:ind w:firstLine="567"/>
      </w:pPr>
      <w:r>
        <w:t>- посещать все виды аудиторных занятий (лекции, практические занятия);</w:t>
      </w:r>
    </w:p>
    <w:p w:rsidR="003A0552" w:rsidRDefault="00CB69BA">
      <w:pPr>
        <w:pStyle w:val="a3"/>
        <w:ind w:firstLine="567"/>
      </w:pPr>
      <w:r>
        <w:t>- своевременно выполнять и сдавать работу строго по "Графику выполнения и сдачи заданий по дисциплине";</w:t>
      </w:r>
    </w:p>
    <w:p w:rsidR="003A0552" w:rsidRDefault="00CB69BA">
      <w:pPr>
        <w:pStyle w:val="a3"/>
        <w:ind w:firstLine="567"/>
      </w:pPr>
      <w:r>
        <w:t>- документально подтверждать пропущенные аудиторные занятия по уважительной причине;</w:t>
      </w:r>
    </w:p>
    <w:p w:rsidR="003A0552" w:rsidRDefault="00CB69BA">
      <w:pPr>
        <w:pStyle w:val="a3"/>
        <w:ind w:firstLine="567"/>
      </w:pPr>
      <w:r>
        <w:t>- отрабатывать все пропущенные занятия в указанное преподавателем время;</w:t>
      </w:r>
    </w:p>
    <w:p w:rsidR="003A0552" w:rsidRDefault="00CB69BA">
      <w:pPr>
        <w:pStyle w:val="a3"/>
        <w:ind w:firstLine="567"/>
      </w:pPr>
      <w:r>
        <w:t>- не опаздывать на занятия;</w:t>
      </w:r>
    </w:p>
    <w:p w:rsidR="003A0552" w:rsidRDefault="00CB69BA">
      <w:pPr>
        <w:pStyle w:val="a3"/>
        <w:ind w:firstLine="567"/>
      </w:pPr>
      <w:r>
        <w:lastRenderedPageBreak/>
        <w:t>- проявлять уважительное отношение к преподавателю;</w:t>
      </w:r>
    </w:p>
    <w:p w:rsidR="003A0552" w:rsidRDefault="00CB69BA">
      <w:pPr>
        <w:pStyle w:val="a3"/>
        <w:ind w:firstLine="567"/>
      </w:pPr>
      <w:r>
        <w:t>- соблюдать культуру поведения;</w:t>
      </w:r>
    </w:p>
    <w:permEnd w:id="27"/>
    <w:p w:rsidR="003A0552" w:rsidRDefault="003A0552">
      <w:pPr>
        <w:pStyle w:val="a3"/>
      </w:pPr>
    </w:p>
    <w:p w:rsidR="003A0552" w:rsidRDefault="00CB69BA">
      <w:pPr>
        <w:pStyle w:val="a3"/>
        <w:jc w:val="center"/>
      </w:pPr>
      <w:r>
        <w:rPr>
          <w:b/>
        </w:rPr>
        <w:t>5 ҰСЫНЫЛАТЫН ӘДЕБИЕТТЕР ТІЗІМІ</w:t>
      </w:r>
    </w:p>
    <w:p w:rsidR="003A0552" w:rsidRDefault="00CB69BA">
      <w:pPr>
        <w:pStyle w:val="a3"/>
        <w:jc w:val="center"/>
      </w:pPr>
      <w:r>
        <w:rPr>
          <w:b/>
        </w:rPr>
        <w:t>5 СПИСОК РЕКОМЕНДУЕМОЙ ЛИТЕРАТУРЫ</w:t>
      </w:r>
    </w:p>
    <w:p w:rsidR="003A0552" w:rsidRDefault="003A0552">
      <w:pPr>
        <w:pStyle w:val="a3"/>
      </w:pPr>
    </w:p>
    <w:p w:rsidR="003A0552" w:rsidRDefault="00CB69BA">
      <w:pPr>
        <w:pStyle w:val="a3"/>
        <w:jc w:val="center"/>
      </w:pPr>
      <w:r>
        <w:rPr>
          <w:b/>
        </w:rPr>
        <w:t>5.1 Негізгі әдебиет</w:t>
      </w:r>
    </w:p>
    <w:p w:rsidR="003A0552" w:rsidRDefault="00CB69BA">
      <w:pPr>
        <w:pStyle w:val="a3"/>
        <w:jc w:val="center"/>
      </w:pPr>
      <w:r>
        <w:rPr>
          <w:b/>
        </w:rPr>
        <w:t>5.1 Основная литература</w:t>
      </w:r>
    </w:p>
    <w:p w:rsidR="003A0552" w:rsidRDefault="003A0552">
      <w:pPr>
        <w:pStyle w:val="a3"/>
      </w:pPr>
    </w:p>
    <w:p w:rsidR="003A0552" w:rsidRDefault="00CB69BA">
      <w:pPr>
        <w:pStyle w:val="a3"/>
        <w:ind w:firstLine="567"/>
      </w:pPr>
      <w:permStart w:id="28" w:edGrp="none"/>
      <w:r>
        <w:t>1. Иматаева А. Е. Статистика: учеб. пособие для экономических специальностей /А. Е. Иматаева. - 2016. - 135 с.</w:t>
      </w:r>
    </w:p>
    <w:p w:rsidR="003A0552" w:rsidRDefault="00CB69BA">
      <w:pPr>
        <w:pStyle w:val="a3"/>
        <w:ind w:firstLine="567"/>
      </w:pPr>
      <w:r>
        <w:t>2. Кабдулшарипова А. М. Статистика: курс лекций /А. М. Кабдулшарипова. - 2011. - 105 с.</w:t>
      </w:r>
    </w:p>
    <w:p w:rsidR="003A0552" w:rsidRDefault="00CB69BA">
      <w:pPr>
        <w:pStyle w:val="a3"/>
        <w:ind w:firstLine="567"/>
      </w:pPr>
      <w:r>
        <w:t>3. Елисеева И.И. Статистика: [углубленный курс]: учебник для бакалавров /И.И. Елисеева и др. – Москва: Юрайт: ИД Юрайт. - 2011 – 565 с.</w:t>
      </w:r>
    </w:p>
    <w:p w:rsidR="003A0552" w:rsidRDefault="00CB69BA">
      <w:pPr>
        <w:pStyle w:val="a3"/>
        <w:ind w:firstLine="567"/>
      </w:pPr>
      <w:r>
        <w:t>4. Гореева Н.М. Статистика в схемах и таблицах /Москва: Эксмо. - 2017 – 414 с.</w:t>
      </w:r>
    </w:p>
    <w:p w:rsidR="003A0552" w:rsidRDefault="00CB69BA">
      <w:pPr>
        <w:pStyle w:val="a3"/>
        <w:ind w:firstLine="567"/>
      </w:pPr>
      <w:r>
        <w:t>5. Зинченко А.П. Статистика: учебник /А.П. Зинченко. – Москва: Колос С. - 2013.- 566 с.</w:t>
      </w:r>
    </w:p>
    <w:p w:rsidR="003A0552" w:rsidRDefault="00CB69BA">
      <w:pPr>
        <w:pStyle w:val="a3"/>
        <w:ind w:firstLine="567"/>
      </w:pPr>
      <w:r>
        <w:t>6. Статистика: учебник /Под. ред. В.Г. Ионина. – Москва: ИНФРА-М. - 2015. – 400 с.</w:t>
      </w:r>
    </w:p>
    <w:permEnd w:id="28"/>
    <w:p w:rsidR="003A0552" w:rsidRDefault="003A0552">
      <w:pPr>
        <w:pStyle w:val="a3"/>
      </w:pPr>
    </w:p>
    <w:p w:rsidR="003A0552" w:rsidRDefault="00CB69BA">
      <w:pPr>
        <w:pStyle w:val="a3"/>
        <w:jc w:val="center"/>
      </w:pPr>
      <w:r>
        <w:rPr>
          <w:b/>
        </w:rPr>
        <w:t>5.2 Қосымша әдебиеттер</w:t>
      </w:r>
    </w:p>
    <w:p w:rsidR="003A0552" w:rsidRDefault="00CB69BA">
      <w:pPr>
        <w:pStyle w:val="a3"/>
        <w:jc w:val="center"/>
      </w:pPr>
      <w:r>
        <w:rPr>
          <w:b/>
        </w:rPr>
        <w:t>5.2 Дополнительная литература</w:t>
      </w:r>
    </w:p>
    <w:p w:rsidR="003A0552" w:rsidRDefault="003A0552">
      <w:pPr>
        <w:pStyle w:val="a3"/>
      </w:pPr>
    </w:p>
    <w:p w:rsidR="003A0552" w:rsidRDefault="00CB69BA">
      <w:pPr>
        <w:pStyle w:val="a3"/>
        <w:ind w:firstLine="567"/>
      </w:pPr>
      <w:permStart w:id="29" w:edGrp="none"/>
      <w:r>
        <w:t>1. Закон Республики Казахстан от 19 марта 2010 года № 257-IV «О государственной статистике» (с изменениями и дополнениями по состоянию на 11.04.2019 г.)</w:t>
      </w:r>
    </w:p>
    <w:p w:rsidR="003A0552" w:rsidRDefault="00CB69BA">
      <w:pPr>
        <w:pStyle w:val="a3"/>
        <w:ind w:firstLine="567"/>
      </w:pPr>
      <w:r>
        <w:t>2. Практикум по теории статистики: Учебное пособие /Под ред. Шмойловой Р.А. – М.: Финансы и статистика. - 2016. - 372 с.</w:t>
      </w:r>
    </w:p>
    <w:p w:rsidR="003A0552" w:rsidRDefault="00CB69BA">
      <w:pPr>
        <w:pStyle w:val="a3"/>
        <w:ind w:firstLine="567"/>
      </w:pPr>
      <w:r>
        <w:t>3. Ниворожкина Л.И. Статистика: учебник для бакалавров: учебник /Москва: Дашков и К: Наука и спектр. - 2013. – 415 с.</w:t>
      </w:r>
    </w:p>
    <w:p w:rsidR="003A0552" w:rsidRDefault="00CB69BA">
      <w:pPr>
        <w:pStyle w:val="a3"/>
        <w:ind w:firstLine="567"/>
      </w:pPr>
      <w:r>
        <w:t>4. Авров А.П., Аврова Ю.А. Общая теория статистики: Алматы. - 2009 г.- 258 с.</w:t>
      </w:r>
      <w:permEnd w:id="29"/>
    </w:p>
    <w:sectPr w:rsidR="003A0552" w:rsidSect="003A0552">
      <w:headerReference w:type="default" r:id="rId7"/>
      <w:pgSz w:w="11906" w:h="16838"/>
      <w:pgMar w:top="1134" w:right="1134" w:bottom="1134"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45C69" w:rsidRDefault="00B45C69" w:rsidP="003A0552">
      <w:pPr>
        <w:spacing w:after="0" w:line="240" w:lineRule="auto"/>
      </w:pPr>
      <w:r>
        <w:separator/>
      </w:r>
    </w:p>
  </w:endnote>
  <w:endnote w:type="continuationSeparator" w:id="1">
    <w:p w:rsidR="00B45C69" w:rsidRDefault="00B45C69" w:rsidP="003A055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45C69" w:rsidRDefault="00B45C69" w:rsidP="003A0552">
      <w:pPr>
        <w:spacing w:after="0" w:line="240" w:lineRule="auto"/>
      </w:pPr>
      <w:r>
        <w:separator/>
      </w:r>
    </w:p>
  </w:footnote>
  <w:footnote w:type="continuationSeparator" w:id="1">
    <w:p w:rsidR="00B45C69" w:rsidRDefault="00B45C69" w:rsidP="003A0552">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75" w:type="dxa"/>
        <w:left w:w="75" w:type="dxa"/>
        <w:bottom w:w="75" w:type="dxa"/>
        <w:right w:w="75" w:type="dxa"/>
      </w:tblCellMar>
      <w:tblLook w:val="0000"/>
    </w:tblPr>
    <w:tblGrid>
      <w:gridCol w:w="1129"/>
      <w:gridCol w:w="1921"/>
      <w:gridCol w:w="5237"/>
      <w:gridCol w:w="1501"/>
    </w:tblGrid>
    <w:tr w:rsidR="00CB69BA">
      <w:trPr>
        <w:cantSplit/>
        <w:trHeight w:val="353"/>
      </w:trPr>
      <w:tc>
        <w:tcPr>
          <w:tcW w:w="1129" w:type="dxa"/>
          <w:vMerge w:val="restart"/>
          <w:vAlign w:val="center"/>
        </w:tcPr>
        <w:p w:rsidR="00CB69BA" w:rsidRDefault="00CB69BA">
          <w:pPr>
            <w:pStyle w:val="a3"/>
            <w:jc w:val="center"/>
          </w:pPr>
          <w:r>
            <w:rPr>
              <w:noProof/>
            </w:rPr>
            <w:drawing>
              <wp:inline distT="0" distB="0" distL="0" distR="0">
                <wp:extent cx="495300" cy="495300"/>
                <wp:effectExtent l="0" t="0" r="0" b="0"/>
                <wp:docPr id="1" name="Рисунок 1" descr="лог вуза ч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лог вуза чб"/>
                        <pic:cNvPicPr>
                          <a:picLocks noChangeAspect="1" noChangeArrowheads="1"/>
                        </pic:cNvPicPr>
                      </pic:nvPicPr>
                      <pic:blipFill>
                        <a:blip r:embed="rId1"/>
                        <a:srcRect/>
                        <a:stretch>
                          <a:fillRect/>
                        </a:stretch>
                      </pic:blipFill>
                      <pic:spPr bwMode="auto">
                        <a:xfrm>
                          <a:off x="0" y="0"/>
                          <a:ext cx="495300" cy="495300"/>
                        </a:xfrm>
                        <a:prstGeom prst="rect">
                          <a:avLst/>
                        </a:prstGeom>
                        <a:noFill/>
                        <a:ln>
                          <a:noFill/>
                        </a:ln>
                      </pic:spPr>
                    </pic:pic>
                  </a:graphicData>
                </a:graphic>
              </wp:inline>
            </w:drawing>
          </w:r>
        </w:p>
      </w:tc>
      <w:tc>
        <w:tcPr>
          <w:tcW w:w="0" w:type="auto"/>
          <w:gridSpan w:val="2"/>
          <w:vAlign w:val="center"/>
        </w:tcPr>
        <w:p w:rsidR="00CB69BA" w:rsidRDefault="00CB69BA">
          <w:pPr>
            <w:pStyle w:val="a5"/>
          </w:pPr>
          <w:r>
            <w:rPr>
              <w:lang w:val="kk-KZ"/>
            </w:rPr>
            <w:t>Д. СЕРІКБАЕВ атындағы ШЫҒЫС ҚАЗАҚСТАН ТЕХНИКАЛЫҚ УНИВЕРСИТЕТІ</w:t>
          </w:r>
        </w:p>
        <w:p w:rsidR="00CB69BA" w:rsidRDefault="00CB69BA">
          <w:pPr>
            <w:pStyle w:val="a5"/>
          </w:pPr>
          <w:r>
            <w:t>ВОСТОЧНО-КАЗАХСТАНСКИЙ ТЕХНИЧЕСКИЙ УНИВЕРСИСТЕТ им. Д. СЕРИКБАЕВА</w:t>
          </w:r>
        </w:p>
      </w:tc>
      <w:tc>
        <w:tcPr>
          <w:tcW w:w="1501" w:type="dxa"/>
          <w:vMerge w:val="restart"/>
          <w:vAlign w:val="center"/>
        </w:tcPr>
        <w:p w:rsidR="00CB69BA" w:rsidRDefault="00CB69BA">
          <w:pPr>
            <w:pStyle w:val="a5"/>
          </w:pPr>
          <w:fldSimple w:instr="PAGE">
            <w:r w:rsidR="002D632A">
              <w:rPr>
                <w:noProof/>
              </w:rPr>
              <w:t>5</w:t>
            </w:r>
          </w:fldSimple>
          <w:r>
            <w:t> бет </w:t>
          </w:r>
          <w:fldSimple w:instr="NUMPAGES">
            <w:r w:rsidR="002D632A">
              <w:rPr>
                <w:noProof/>
              </w:rPr>
              <w:t>19</w:t>
            </w:r>
          </w:fldSimple>
        </w:p>
        <w:p w:rsidR="00CB69BA" w:rsidRDefault="00CB69BA">
          <w:pPr>
            <w:pStyle w:val="a5"/>
          </w:pPr>
          <w:r>
            <w:t>Стр. </w:t>
          </w:r>
          <w:fldSimple w:instr="PAGE">
            <w:r w:rsidR="002D632A">
              <w:rPr>
                <w:noProof/>
              </w:rPr>
              <w:t>5</w:t>
            </w:r>
          </w:fldSimple>
          <w:r>
            <w:t> из </w:t>
          </w:r>
          <w:fldSimple w:instr="NUMPAGES">
            <w:r w:rsidR="002D632A">
              <w:rPr>
                <w:noProof/>
              </w:rPr>
              <w:t>19</w:t>
            </w:r>
          </w:fldSimple>
        </w:p>
      </w:tc>
    </w:tr>
    <w:tr w:rsidR="00CB69BA">
      <w:trPr>
        <w:cantSplit/>
        <w:trHeight w:val="310"/>
      </w:trPr>
      <w:tc>
        <w:tcPr>
          <w:tcW w:w="1129" w:type="dxa"/>
          <w:vMerge/>
        </w:tcPr>
        <w:p w:rsidR="00CB69BA" w:rsidRDefault="00CB69BA">
          <w:pPr>
            <w:pStyle w:val="a3"/>
          </w:pPr>
        </w:p>
      </w:tc>
      <w:tc>
        <w:tcPr>
          <w:tcW w:w="1921" w:type="dxa"/>
          <w:vAlign w:val="center"/>
        </w:tcPr>
        <w:p w:rsidR="00CB69BA" w:rsidRDefault="00CB69BA">
          <w:pPr>
            <w:pStyle w:val="a5"/>
          </w:pPr>
          <w:r>
            <w:rPr>
              <w:lang w:val="kk-KZ"/>
            </w:rPr>
            <w:t>Сапа менеджменті жүйесі</w:t>
          </w:r>
        </w:p>
        <w:p w:rsidR="00CB69BA" w:rsidRDefault="00CB69BA">
          <w:pPr>
            <w:pStyle w:val="a5"/>
          </w:pPr>
          <w:r>
            <w:t>Система менеджмента качества</w:t>
          </w:r>
        </w:p>
      </w:tc>
      <w:tc>
        <w:tcPr>
          <w:tcW w:w="0" w:type="auto"/>
          <w:vAlign w:val="center"/>
        </w:tcPr>
        <w:p w:rsidR="00CB69BA" w:rsidRDefault="00CB69BA">
          <w:pPr>
            <w:pStyle w:val="a5"/>
          </w:pPr>
          <w:r>
            <w:t>II ШҚМТУ 701.01-III-2019</w:t>
          </w:r>
        </w:p>
        <w:p w:rsidR="00CB69BA" w:rsidRDefault="00CB69BA">
          <w:pPr>
            <w:pStyle w:val="a5"/>
          </w:pPr>
          <w:r>
            <w:rPr>
              <w:lang w:val="kk-KZ"/>
            </w:rPr>
            <w:t>Жұмыс оқу бағдарламасын (силлабусты) әзірлеу және рәсімдеу</w:t>
          </w:r>
        </w:p>
        <w:p w:rsidR="00CB69BA" w:rsidRDefault="00CB69BA">
          <w:pPr>
            <w:pStyle w:val="a5"/>
          </w:pPr>
          <w:r>
            <w:t>II ВКГТУ 701.01-III-2019</w:t>
          </w:r>
        </w:p>
        <w:p w:rsidR="00CB69BA" w:rsidRDefault="00CB69BA">
          <w:pPr>
            <w:pStyle w:val="a5"/>
          </w:pPr>
          <w:r>
            <w:t>Разработка и оформление учебно-методического комплекса дисциплины</w:t>
          </w:r>
        </w:p>
      </w:tc>
      <w:tc>
        <w:tcPr>
          <w:tcW w:w="1501" w:type="dxa"/>
          <w:vMerge/>
        </w:tcPr>
        <w:p w:rsidR="00CB69BA" w:rsidRDefault="00CB69BA">
          <w:pPr>
            <w:pStyle w:val="a3"/>
          </w:pPr>
        </w:p>
      </w:tc>
    </w:tr>
  </w:tbl>
  <w:p w:rsidR="00CB69BA" w:rsidRDefault="00CB69BA">
    <w:pPr>
      <w:pStyle w:val="a3"/>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cumentProtection w:edit="readOnly" w:enforcement="0"/>
  <w:defaultTabStop w:val="708"/>
  <w:characterSpacingControl w:val="doNotCompress"/>
  <w:footnotePr>
    <w:footnote w:id="0"/>
    <w:footnote w:id="1"/>
  </w:footnotePr>
  <w:endnotePr>
    <w:endnote w:id="0"/>
    <w:endnote w:id="1"/>
  </w:endnotePr>
  <w:compat>
    <w:useFELayout/>
  </w:compat>
  <w:rsids>
    <w:rsidRoot w:val="003A0552"/>
    <w:rsid w:val="0022543D"/>
    <w:rsid w:val="0024610C"/>
    <w:rsid w:val="002D632A"/>
    <w:rsid w:val="0031434F"/>
    <w:rsid w:val="00363065"/>
    <w:rsid w:val="003A0552"/>
    <w:rsid w:val="0099003F"/>
    <w:rsid w:val="00B45C69"/>
    <w:rsid w:val="00CB69BA"/>
    <w:rsid w:val="00CF7412"/>
    <w:rsid w:val="00DF6889"/>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rsid w:val="003A0552"/>
    <w:pPr>
      <w:spacing w:after="0" w:line="240" w:lineRule="auto"/>
      <w:jc w:val="both"/>
    </w:pPr>
    <w:rPr>
      <w:rFonts w:ascii="Times New Roman" w:hAnsi="Times New Roman" w:cs="Times New Roman"/>
      <w:sz w:val="24"/>
    </w:rPr>
  </w:style>
  <w:style w:type="paragraph" w:customStyle="1" w:styleId="a4">
    <w:rsid w:val="003A0552"/>
    <w:pPr>
      <w:spacing w:after="0" w:line="240" w:lineRule="auto"/>
      <w:jc w:val="center"/>
    </w:pPr>
    <w:rPr>
      <w:rFonts w:ascii="Times New Roman" w:hAnsi="Times New Roman" w:cs="Times New Roman"/>
      <w:b/>
    </w:rPr>
  </w:style>
  <w:style w:type="paragraph" w:customStyle="1" w:styleId="a5">
    <w:rsid w:val="003A0552"/>
    <w:pPr>
      <w:spacing w:after="0" w:line="240" w:lineRule="auto"/>
      <w:jc w:val="center"/>
    </w:pPr>
    <w:rPr>
      <w:rFonts w:ascii="Tahoma" w:hAnsi="Tahoma" w:cs="Tahoma"/>
      <w:b/>
      <w:sz w:val="12"/>
    </w:rPr>
  </w:style>
  <w:style w:type="paragraph" w:styleId="a6">
    <w:name w:val="Balloon Text"/>
    <w:basedOn w:val="a"/>
    <w:link w:val="a7"/>
    <w:uiPriority w:val="99"/>
    <w:semiHidden/>
    <w:unhideWhenUsed/>
    <w:rsid w:val="00CB69BA"/>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CB69B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868CDB-BBA0-4405-85E8-66C5F9D47E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48</TotalTime>
  <Pages>1</Pages>
  <Words>4670</Words>
  <Characters>26620</Characters>
  <Application>Microsoft Office Word</Application>
  <DocSecurity>0</DocSecurity>
  <Lines>221</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MultiDVD Team</Company>
  <LinksUpToDate>false</LinksUpToDate>
  <CharactersWithSpaces>31228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3</cp:revision>
  <dcterms:created xsi:type="dcterms:W3CDTF">2020-08-29T15:28:00Z</dcterms:created>
  <dcterms:modified xsi:type="dcterms:W3CDTF">2020-08-29T16:19:00Z</dcterms:modified>
</cp:coreProperties>
</file>